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5D" w:rsidRPr="000C1E5B" w:rsidRDefault="0062505D" w:rsidP="0062505D">
      <w:pPr>
        <w:spacing w:after="0" w:line="240" w:lineRule="auto"/>
        <w:ind w:left="-567" w:right="-426"/>
        <w:jc w:val="center"/>
        <w:rPr>
          <w:rFonts w:ascii="Times New Roman" w:hAnsi="Times New Roman"/>
          <w:b/>
          <w:sz w:val="24"/>
          <w:szCs w:val="24"/>
        </w:rPr>
      </w:pPr>
      <w:r w:rsidRPr="000C1E5B">
        <w:rPr>
          <w:rFonts w:ascii="Times New Roman" w:hAnsi="Times New Roman"/>
          <w:b/>
          <w:sz w:val="24"/>
          <w:szCs w:val="24"/>
        </w:rPr>
        <w:t>T.C.</w:t>
      </w:r>
    </w:p>
    <w:p w:rsidR="00AD71E6" w:rsidRPr="000C1E5B" w:rsidRDefault="0062505D" w:rsidP="00AD71E6">
      <w:pPr>
        <w:spacing w:after="0" w:line="240" w:lineRule="auto"/>
        <w:jc w:val="center"/>
        <w:rPr>
          <w:rFonts w:ascii="Times New Roman" w:hAnsi="Times New Roman"/>
          <w:b/>
          <w:sz w:val="24"/>
          <w:szCs w:val="24"/>
        </w:rPr>
      </w:pPr>
      <w:r w:rsidRPr="000C1E5B">
        <w:rPr>
          <w:rFonts w:ascii="Times New Roman" w:hAnsi="Times New Roman"/>
          <w:b/>
          <w:sz w:val="24"/>
          <w:szCs w:val="24"/>
        </w:rPr>
        <w:t>BURSA ESKİŞEHİR</w:t>
      </w:r>
      <w:r w:rsidR="00AD71E6" w:rsidRPr="000C1E5B">
        <w:rPr>
          <w:rFonts w:ascii="Times New Roman" w:hAnsi="Times New Roman"/>
          <w:b/>
          <w:sz w:val="24"/>
          <w:szCs w:val="24"/>
        </w:rPr>
        <w:t xml:space="preserve"> </w:t>
      </w:r>
      <w:r w:rsidR="003A0954" w:rsidRPr="000C1E5B">
        <w:rPr>
          <w:rFonts w:ascii="Times New Roman" w:hAnsi="Times New Roman"/>
          <w:b/>
          <w:sz w:val="24"/>
          <w:szCs w:val="24"/>
        </w:rPr>
        <w:t xml:space="preserve">BİLECİK </w:t>
      </w:r>
      <w:r w:rsidRPr="000C1E5B">
        <w:rPr>
          <w:rFonts w:ascii="Times New Roman" w:hAnsi="Times New Roman"/>
          <w:b/>
          <w:sz w:val="24"/>
          <w:szCs w:val="24"/>
        </w:rPr>
        <w:t>KA</w:t>
      </w:r>
      <w:r w:rsidR="00A718BD" w:rsidRPr="000C1E5B">
        <w:rPr>
          <w:rFonts w:ascii="Times New Roman" w:hAnsi="Times New Roman"/>
          <w:b/>
          <w:sz w:val="24"/>
          <w:szCs w:val="24"/>
        </w:rPr>
        <w:t xml:space="preserve">LKINMA AJANSI </w:t>
      </w:r>
    </w:p>
    <w:p w:rsidR="00BD67CA" w:rsidRDefault="00E02918" w:rsidP="00AD71E6">
      <w:pPr>
        <w:spacing w:after="0" w:line="240" w:lineRule="auto"/>
        <w:jc w:val="center"/>
        <w:rPr>
          <w:rFonts w:ascii="Times New Roman" w:hAnsi="Times New Roman"/>
          <w:b/>
          <w:sz w:val="24"/>
          <w:szCs w:val="24"/>
        </w:rPr>
      </w:pPr>
      <w:r>
        <w:rPr>
          <w:rFonts w:ascii="Times New Roman" w:hAnsi="Times New Roman"/>
          <w:b/>
          <w:sz w:val="24"/>
          <w:szCs w:val="24"/>
        </w:rPr>
        <w:t>KALKINMA KURULU</w:t>
      </w:r>
      <w:r w:rsidR="005C7174">
        <w:rPr>
          <w:rFonts w:ascii="Times New Roman" w:hAnsi="Times New Roman"/>
          <w:b/>
          <w:sz w:val="24"/>
          <w:szCs w:val="24"/>
        </w:rPr>
        <w:t xml:space="preserve"> </w:t>
      </w:r>
    </w:p>
    <w:p w:rsidR="00FE105F" w:rsidRPr="000C1E5B" w:rsidRDefault="005C7174" w:rsidP="004777B2">
      <w:pPr>
        <w:spacing w:after="0" w:line="240" w:lineRule="auto"/>
        <w:jc w:val="center"/>
        <w:rPr>
          <w:rFonts w:ascii="Times New Roman" w:hAnsi="Times New Roman"/>
          <w:b/>
          <w:sz w:val="24"/>
          <w:szCs w:val="24"/>
        </w:rPr>
      </w:pPr>
      <w:r>
        <w:rPr>
          <w:rFonts w:ascii="Times New Roman" w:hAnsi="Times New Roman"/>
          <w:b/>
          <w:sz w:val="24"/>
          <w:szCs w:val="24"/>
        </w:rPr>
        <w:t>TOPLANTI</w:t>
      </w:r>
      <w:r w:rsidR="00BD67CA">
        <w:rPr>
          <w:rFonts w:ascii="Times New Roman" w:hAnsi="Times New Roman"/>
          <w:b/>
          <w:sz w:val="24"/>
          <w:szCs w:val="24"/>
        </w:rPr>
        <w:t xml:space="preserve"> </w:t>
      </w:r>
      <w:r>
        <w:rPr>
          <w:rFonts w:ascii="Times New Roman" w:hAnsi="Times New Roman"/>
          <w:b/>
          <w:sz w:val="24"/>
          <w:szCs w:val="24"/>
        </w:rPr>
        <w:t>İLANI</w:t>
      </w:r>
    </w:p>
    <w:p w:rsidR="004D23A2" w:rsidRDefault="004D23A2" w:rsidP="004D23A2">
      <w:pPr>
        <w:jc w:val="both"/>
        <w:rPr>
          <w:rFonts w:ascii="Times New Roman" w:hAnsi="Times New Roman"/>
          <w:sz w:val="24"/>
          <w:szCs w:val="24"/>
        </w:rPr>
      </w:pPr>
    </w:p>
    <w:p w:rsidR="008208C4" w:rsidRDefault="004D23A2" w:rsidP="004D23A2">
      <w:pPr>
        <w:jc w:val="both"/>
        <w:rPr>
          <w:rFonts w:ascii="Times New Roman" w:hAnsi="Times New Roman"/>
          <w:sz w:val="24"/>
          <w:szCs w:val="24"/>
        </w:rPr>
      </w:pPr>
      <w:r w:rsidRPr="00725E94">
        <w:rPr>
          <w:rFonts w:ascii="Times New Roman" w:hAnsi="Times New Roman"/>
          <w:sz w:val="24"/>
          <w:szCs w:val="24"/>
        </w:rPr>
        <w:t xml:space="preserve">5449 Sayılı Kalkınma Ajanslarının Kuruluşu, Koordinasyonu ve Görevleri Hakkında Kanun’un 8. maddesindeki “Kalkınma Kurulu, Kurul Başkanının daveti üzerine yılda en az iki defa toplanır” hükmü gereğince BEBKA (Bursa Eskişehir Bilecik Kalkınma Ajansı) </w:t>
      </w:r>
      <w:r w:rsidRPr="00725E94">
        <w:rPr>
          <w:rFonts w:ascii="Times New Roman" w:hAnsi="Times New Roman"/>
          <w:b/>
          <w:sz w:val="24"/>
          <w:szCs w:val="24"/>
          <w:u w:val="single"/>
        </w:rPr>
        <w:t>Kalkınma Kurulu Toplantısı</w:t>
      </w:r>
      <w:r w:rsidRPr="00725E94">
        <w:rPr>
          <w:rFonts w:ascii="Times New Roman" w:hAnsi="Times New Roman"/>
          <w:sz w:val="24"/>
          <w:szCs w:val="24"/>
        </w:rPr>
        <w:t xml:space="preserve"> </w:t>
      </w:r>
      <w:r w:rsidR="006B645F">
        <w:rPr>
          <w:rFonts w:ascii="Times New Roman" w:hAnsi="Times New Roman"/>
          <w:b/>
          <w:sz w:val="24"/>
          <w:szCs w:val="24"/>
          <w:u w:val="single"/>
        </w:rPr>
        <w:t>16 Aralık</w:t>
      </w:r>
      <w:r w:rsidR="009C167F">
        <w:rPr>
          <w:rFonts w:ascii="Times New Roman" w:hAnsi="Times New Roman"/>
          <w:b/>
          <w:sz w:val="24"/>
          <w:szCs w:val="24"/>
          <w:u w:val="single"/>
        </w:rPr>
        <w:t xml:space="preserve"> 2014 saat </w:t>
      </w:r>
      <w:proofErr w:type="gramStart"/>
      <w:r w:rsidR="009C167F">
        <w:rPr>
          <w:rFonts w:ascii="Times New Roman" w:hAnsi="Times New Roman"/>
          <w:b/>
          <w:sz w:val="24"/>
          <w:szCs w:val="24"/>
          <w:u w:val="single"/>
        </w:rPr>
        <w:t>10:0</w:t>
      </w:r>
      <w:r w:rsidRPr="00725E94">
        <w:rPr>
          <w:rFonts w:ascii="Times New Roman" w:hAnsi="Times New Roman"/>
          <w:b/>
          <w:sz w:val="24"/>
          <w:szCs w:val="24"/>
          <w:u w:val="single"/>
        </w:rPr>
        <w:t>0’da</w:t>
      </w:r>
      <w:proofErr w:type="gramEnd"/>
      <w:r w:rsidRPr="00725E94">
        <w:rPr>
          <w:rFonts w:ascii="Times New Roman" w:hAnsi="Times New Roman"/>
          <w:b/>
          <w:sz w:val="24"/>
          <w:szCs w:val="24"/>
          <w:u w:val="single"/>
        </w:rPr>
        <w:t xml:space="preserve"> </w:t>
      </w:r>
      <w:r w:rsidR="006B645F">
        <w:rPr>
          <w:rFonts w:ascii="Times New Roman" w:hAnsi="Times New Roman"/>
          <w:b/>
          <w:sz w:val="24"/>
          <w:szCs w:val="24"/>
          <w:u w:val="single"/>
        </w:rPr>
        <w:t>Bilecik Ticaret ve Sanayi Odası</w:t>
      </w:r>
      <w:r w:rsidR="009C167F">
        <w:rPr>
          <w:rFonts w:ascii="Times New Roman" w:hAnsi="Times New Roman"/>
          <w:b/>
          <w:sz w:val="24"/>
          <w:szCs w:val="24"/>
          <w:u w:val="single"/>
        </w:rPr>
        <w:t>’</w:t>
      </w:r>
      <w:r w:rsidR="006B645F">
        <w:rPr>
          <w:rFonts w:ascii="Times New Roman" w:hAnsi="Times New Roman"/>
          <w:b/>
          <w:sz w:val="24"/>
          <w:szCs w:val="24"/>
          <w:u w:val="single"/>
        </w:rPr>
        <w:t>nda</w:t>
      </w:r>
      <w:r w:rsidR="009C167F">
        <w:rPr>
          <w:rFonts w:ascii="Times New Roman" w:hAnsi="Times New Roman"/>
          <w:b/>
          <w:sz w:val="24"/>
          <w:szCs w:val="24"/>
          <w:u w:val="single"/>
        </w:rPr>
        <w:t xml:space="preserve"> </w:t>
      </w:r>
      <w:r w:rsidR="004777B2">
        <w:rPr>
          <w:rFonts w:ascii="Times New Roman" w:hAnsi="Times New Roman"/>
          <w:sz w:val="24"/>
          <w:szCs w:val="24"/>
        </w:rPr>
        <w:t xml:space="preserve">gerçekleştirilecektir. </w:t>
      </w:r>
      <w:r w:rsidR="006B645F" w:rsidRPr="00806736">
        <w:rPr>
          <w:rFonts w:ascii="Times New Roman" w:hAnsi="Times New Roman"/>
          <w:sz w:val="24"/>
          <w:szCs w:val="24"/>
        </w:rPr>
        <w:t xml:space="preserve">Toplantıda BEBKA tarafından yürütülen Otoyol Etki Analizi çalışmasının sonuçları ile Endüstriyel </w:t>
      </w:r>
      <w:proofErr w:type="spellStart"/>
      <w:r w:rsidR="006B645F" w:rsidRPr="00806736">
        <w:rPr>
          <w:rFonts w:ascii="Times New Roman" w:hAnsi="Times New Roman"/>
          <w:sz w:val="24"/>
          <w:szCs w:val="24"/>
        </w:rPr>
        <w:t>Simbiyoz</w:t>
      </w:r>
      <w:proofErr w:type="spellEnd"/>
      <w:r w:rsidR="006B645F" w:rsidRPr="00806736">
        <w:rPr>
          <w:rFonts w:ascii="Times New Roman" w:hAnsi="Times New Roman"/>
          <w:sz w:val="24"/>
          <w:szCs w:val="24"/>
        </w:rPr>
        <w:t xml:space="preserve"> Programı görüşülecektir.</w:t>
      </w:r>
    </w:p>
    <w:p w:rsidR="00541F05" w:rsidRPr="00725E94" w:rsidRDefault="005C7174" w:rsidP="00541F05">
      <w:pPr>
        <w:jc w:val="both"/>
        <w:rPr>
          <w:rFonts w:ascii="Times New Roman" w:hAnsi="Times New Roman"/>
          <w:sz w:val="24"/>
          <w:szCs w:val="24"/>
        </w:rPr>
      </w:pPr>
      <w:r w:rsidRPr="00725E94">
        <w:rPr>
          <w:rFonts w:ascii="Times New Roman" w:hAnsi="Times New Roman"/>
          <w:sz w:val="24"/>
          <w:szCs w:val="24"/>
        </w:rPr>
        <w:t>Kalkınma Kurulu Toplantısı’na üyelerin katılımlarının kolaylaştırılması amacıyla aşağıda belirtilen yer ve saatte toplu ulaşım sağlanacaktır.</w:t>
      </w:r>
      <w:bookmarkStart w:id="0" w:name="_GoBack"/>
      <w:bookmarkEnd w:id="0"/>
    </w:p>
    <w:p w:rsidR="00B82CB0" w:rsidRPr="008635B9" w:rsidRDefault="005C7174" w:rsidP="008635B9">
      <w:pPr>
        <w:jc w:val="both"/>
        <w:rPr>
          <w:rFonts w:ascii="Times New Roman" w:hAnsi="Times New Roman"/>
          <w:sz w:val="24"/>
          <w:szCs w:val="24"/>
        </w:rPr>
      </w:pPr>
      <w:r w:rsidRPr="00725E94">
        <w:rPr>
          <w:rFonts w:ascii="Times New Roman" w:hAnsi="Times New Roman"/>
          <w:sz w:val="24"/>
          <w:szCs w:val="24"/>
        </w:rPr>
        <w:t>Kamuoyuna duyurulur.</w:t>
      </w:r>
    </w:p>
    <w:p w:rsidR="00B82CB0" w:rsidRPr="00725E94" w:rsidRDefault="00B82CB0" w:rsidP="002C6A67">
      <w:pPr>
        <w:spacing w:after="0" w:line="240" w:lineRule="auto"/>
        <w:jc w:val="both"/>
        <w:rPr>
          <w:rFonts w:ascii="Times New Roman" w:hAnsi="Times New Roman"/>
          <w:b/>
          <w:sz w:val="24"/>
          <w:szCs w:val="24"/>
          <w:u w:val="single"/>
        </w:rPr>
      </w:pPr>
    </w:p>
    <w:p w:rsidR="002C6A67" w:rsidRPr="00725E94" w:rsidRDefault="002C6A67" w:rsidP="002C6A67">
      <w:pPr>
        <w:spacing w:after="0" w:line="240" w:lineRule="auto"/>
        <w:jc w:val="both"/>
        <w:rPr>
          <w:rFonts w:ascii="Times New Roman" w:hAnsi="Times New Roman"/>
          <w:b/>
          <w:sz w:val="24"/>
          <w:szCs w:val="24"/>
          <w:u w:val="single"/>
        </w:rPr>
      </w:pPr>
      <w:r w:rsidRPr="00725E94">
        <w:rPr>
          <w:rFonts w:ascii="Times New Roman" w:hAnsi="Times New Roman"/>
          <w:b/>
          <w:sz w:val="24"/>
          <w:szCs w:val="24"/>
          <w:u w:val="single"/>
        </w:rPr>
        <w:t>TOPLU ULAŞIM</w:t>
      </w:r>
    </w:p>
    <w:p w:rsidR="002C6A67" w:rsidRPr="00725E94" w:rsidRDefault="002C6A67" w:rsidP="002C6A67">
      <w:pPr>
        <w:spacing w:after="0" w:line="240" w:lineRule="auto"/>
        <w:jc w:val="both"/>
        <w:rPr>
          <w:rFonts w:ascii="Times New Roman" w:hAnsi="Times New Roman"/>
          <w:b/>
          <w:sz w:val="24"/>
          <w:szCs w:val="24"/>
          <w:u w:val="single"/>
        </w:rPr>
      </w:pPr>
    </w:p>
    <w:p w:rsidR="006B645F" w:rsidRPr="006B645F" w:rsidRDefault="006B645F" w:rsidP="006B645F">
      <w:pPr>
        <w:jc w:val="both"/>
        <w:rPr>
          <w:rFonts w:asciiTheme="majorHAnsi" w:hAnsiTheme="majorHAnsi"/>
        </w:rPr>
      </w:pPr>
      <w:r w:rsidRPr="006B645F">
        <w:rPr>
          <w:rFonts w:asciiTheme="majorHAnsi" w:hAnsiTheme="majorHAnsi"/>
          <w:b/>
        </w:rPr>
        <w:t>Bursa’dan Katılan Üyelerimiz İçin</w:t>
      </w:r>
      <w:r w:rsidRPr="006B645F">
        <w:rPr>
          <w:rFonts w:asciiTheme="majorHAnsi" w:hAnsiTheme="majorHAnsi"/>
          <w:b/>
        </w:rPr>
        <w:tab/>
      </w:r>
      <w:r w:rsidRPr="006B645F">
        <w:rPr>
          <w:rFonts w:asciiTheme="majorHAnsi" w:hAnsiTheme="majorHAnsi"/>
          <w:b/>
        </w:rPr>
        <w:tab/>
        <w:t xml:space="preserve">: </w:t>
      </w:r>
      <w:proofErr w:type="spellStart"/>
      <w:r w:rsidRPr="006B645F">
        <w:rPr>
          <w:rFonts w:asciiTheme="majorHAnsi" w:hAnsiTheme="majorHAnsi"/>
        </w:rPr>
        <w:t>Buttim</w:t>
      </w:r>
      <w:proofErr w:type="spellEnd"/>
      <w:r w:rsidRPr="006B645F">
        <w:rPr>
          <w:rFonts w:asciiTheme="majorHAnsi" w:hAnsiTheme="majorHAnsi"/>
        </w:rPr>
        <w:t xml:space="preserve"> Plaza Önü Saat: 08.00</w:t>
      </w:r>
    </w:p>
    <w:p w:rsidR="006B645F" w:rsidRPr="006B645F" w:rsidRDefault="006B645F" w:rsidP="006B645F">
      <w:pPr>
        <w:spacing w:after="0"/>
        <w:jc w:val="both"/>
        <w:rPr>
          <w:rFonts w:asciiTheme="majorHAnsi" w:hAnsiTheme="majorHAnsi"/>
        </w:rPr>
      </w:pPr>
      <w:r w:rsidRPr="006B645F">
        <w:rPr>
          <w:rFonts w:asciiTheme="majorHAnsi" w:hAnsiTheme="majorHAnsi"/>
          <w:b/>
        </w:rPr>
        <w:t>Eskişehir’den Katılan Üyelerimiz İçin</w:t>
      </w:r>
      <w:r w:rsidRPr="006B645F">
        <w:rPr>
          <w:rFonts w:asciiTheme="majorHAnsi" w:hAnsiTheme="majorHAnsi"/>
          <w:b/>
        </w:rPr>
        <w:tab/>
        <w:t xml:space="preserve">: </w:t>
      </w:r>
      <w:r w:rsidRPr="006B645F">
        <w:rPr>
          <w:rFonts w:asciiTheme="majorHAnsi" w:hAnsiTheme="majorHAnsi"/>
        </w:rPr>
        <w:t>BEBKA Yatırım Destek Ofisi Saat: 08.00</w:t>
      </w:r>
    </w:p>
    <w:p w:rsidR="006B645F" w:rsidRPr="006B645F" w:rsidRDefault="006B645F" w:rsidP="006B645F">
      <w:pPr>
        <w:spacing w:after="0"/>
        <w:ind w:left="4320"/>
        <w:rPr>
          <w:rFonts w:asciiTheme="majorHAnsi" w:hAnsiTheme="majorHAnsi"/>
        </w:rPr>
      </w:pPr>
      <w:r>
        <w:rPr>
          <w:rFonts w:asciiTheme="majorHAnsi" w:hAnsiTheme="majorHAnsi"/>
        </w:rPr>
        <w:t xml:space="preserve"> </w:t>
      </w:r>
      <w:proofErr w:type="spellStart"/>
      <w:r w:rsidRPr="006B645F">
        <w:rPr>
          <w:rFonts w:asciiTheme="majorHAnsi" w:hAnsiTheme="majorHAnsi"/>
        </w:rPr>
        <w:t>Hoşnudiye</w:t>
      </w:r>
      <w:proofErr w:type="spellEnd"/>
      <w:r w:rsidRPr="006B645F">
        <w:rPr>
          <w:rFonts w:asciiTheme="majorHAnsi" w:hAnsiTheme="majorHAnsi"/>
        </w:rPr>
        <w:t xml:space="preserve"> </w:t>
      </w:r>
      <w:proofErr w:type="spellStart"/>
      <w:r w:rsidRPr="006B645F">
        <w:rPr>
          <w:rFonts w:asciiTheme="majorHAnsi" w:hAnsiTheme="majorHAnsi"/>
        </w:rPr>
        <w:t>Mh</w:t>
      </w:r>
      <w:proofErr w:type="spellEnd"/>
      <w:r w:rsidRPr="006B645F">
        <w:rPr>
          <w:rFonts w:asciiTheme="majorHAnsi" w:hAnsiTheme="majorHAnsi"/>
        </w:rPr>
        <w:t xml:space="preserve">. 732. </w:t>
      </w:r>
      <w:proofErr w:type="spellStart"/>
      <w:r w:rsidRPr="006B645F">
        <w:rPr>
          <w:rFonts w:asciiTheme="majorHAnsi" w:hAnsiTheme="majorHAnsi"/>
        </w:rPr>
        <w:t>Sk</w:t>
      </w:r>
      <w:proofErr w:type="spellEnd"/>
      <w:r w:rsidRPr="006B645F">
        <w:rPr>
          <w:rFonts w:asciiTheme="majorHAnsi" w:hAnsiTheme="majorHAnsi"/>
        </w:rPr>
        <w:t xml:space="preserve">. No: 44/4 Efe Plaza B Blok </w:t>
      </w:r>
    </w:p>
    <w:p w:rsidR="006B645F" w:rsidRDefault="006B645F" w:rsidP="006B645F">
      <w:pPr>
        <w:spacing w:after="0"/>
        <w:ind w:left="4320"/>
        <w:rPr>
          <w:rFonts w:asciiTheme="majorHAnsi" w:hAnsiTheme="majorHAnsi"/>
          <w:sz w:val="18"/>
          <w:szCs w:val="18"/>
        </w:rPr>
      </w:pPr>
      <w:r>
        <w:rPr>
          <w:rFonts w:asciiTheme="majorHAnsi" w:hAnsiTheme="majorHAnsi"/>
        </w:rPr>
        <w:t xml:space="preserve"> </w:t>
      </w:r>
      <w:r w:rsidRPr="006B645F">
        <w:rPr>
          <w:rFonts w:asciiTheme="majorHAnsi" w:hAnsiTheme="majorHAnsi"/>
        </w:rPr>
        <w:t>2. Kat Tepebaşı / ESKİŞEHİR</w:t>
      </w:r>
      <w:r w:rsidRPr="006B645F">
        <w:rPr>
          <w:rFonts w:asciiTheme="majorHAnsi" w:hAnsiTheme="majorHAnsi"/>
          <w:sz w:val="18"/>
          <w:szCs w:val="18"/>
        </w:rPr>
        <w:t> </w:t>
      </w:r>
    </w:p>
    <w:p w:rsidR="006B645F" w:rsidRPr="006B645F" w:rsidRDefault="006B645F" w:rsidP="006B645F">
      <w:pPr>
        <w:spacing w:after="0"/>
        <w:ind w:left="4320"/>
        <w:rPr>
          <w:rFonts w:asciiTheme="majorHAnsi" w:hAnsiTheme="majorHAnsi"/>
        </w:rPr>
      </w:pPr>
    </w:p>
    <w:p w:rsidR="006B645F" w:rsidRPr="006B645F" w:rsidRDefault="006B645F" w:rsidP="006B645F">
      <w:pPr>
        <w:spacing w:after="0"/>
        <w:ind w:left="4321" w:hanging="4320"/>
        <w:rPr>
          <w:rFonts w:asciiTheme="majorHAnsi" w:hAnsiTheme="majorHAnsi" w:cs="Arial"/>
        </w:rPr>
      </w:pPr>
      <w:r w:rsidRPr="006B645F">
        <w:rPr>
          <w:rFonts w:asciiTheme="majorHAnsi" w:hAnsiTheme="majorHAnsi" w:cs="Arial"/>
          <w:b/>
        </w:rPr>
        <w:t xml:space="preserve">Toplantı Yeri </w:t>
      </w:r>
      <w:r w:rsidRPr="006B645F">
        <w:rPr>
          <w:rFonts w:asciiTheme="majorHAnsi" w:hAnsiTheme="majorHAnsi" w:cs="Arial"/>
          <w:b/>
        </w:rPr>
        <w:tab/>
        <w:t xml:space="preserve">: </w:t>
      </w:r>
      <w:r w:rsidRPr="006B645F">
        <w:rPr>
          <w:rFonts w:asciiTheme="majorHAnsi" w:hAnsiTheme="majorHAnsi" w:cs="Arial"/>
        </w:rPr>
        <w:t>Bilecik Ticaret ve Sanayi Odası</w:t>
      </w:r>
    </w:p>
    <w:p w:rsidR="006B645F" w:rsidRPr="00165B80" w:rsidRDefault="006B645F" w:rsidP="006B645F">
      <w:pPr>
        <w:spacing w:after="0"/>
        <w:ind w:left="4321"/>
        <w:rPr>
          <w:rFonts w:asciiTheme="majorHAnsi" w:hAnsiTheme="majorHAnsi" w:cs="Arial"/>
        </w:rPr>
      </w:pPr>
      <w:r w:rsidRPr="00165B80">
        <w:rPr>
          <w:rFonts w:asciiTheme="majorHAnsi" w:hAnsiTheme="majorHAnsi" w:cs="Arial"/>
        </w:rPr>
        <w:t xml:space="preserve">  1.Organize Sanayi Bölgesi 2.Cadde No:1  </w:t>
      </w:r>
    </w:p>
    <w:p w:rsidR="006B645F" w:rsidRPr="00165B80" w:rsidRDefault="006B645F" w:rsidP="006B645F">
      <w:pPr>
        <w:spacing w:after="0"/>
        <w:ind w:left="4321"/>
        <w:rPr>
          <w:rFonts w:asciiTheme="majorHAnsi" w:hAnsiTheme="majorHAnsi"/>
        </w:rPr>
      </w:pPr>
      <w:r w:rsidRPr="00165B80">
        <w:rPr>
          <w:rFonts w:asciiTheme="majorHAnsi" w:hAnsiTheme="majorHAnsi" w:cs="Arial"/>
        </w:rPr>
        <w:t xml:space="preserve">  Merkez</w:t>
      </w:r>
      <w:r w:rsidRPr="00165B80">
        <w:rPr>
          <w:rFonts w:asciiTheme="majorHAnsi" w:hAnsiTheme="majorHAnsi" w:cs="Arial"/>
          <w:b/>
        </w:rPr>
        <w:t xml:space="preserve"> / </w:t>
      </w:r>
      <w:r w:rsidRPr="00165B80">
        <w:rPr>
          <w:rFonts w:asciiTheme="majorHAnsi" w:hAnsiTheme="majorHAnsi" w:cs="Arial"/>
        </w:rPr>
        <w:t>BİLECİK</w:t>
      </w:r>
    </w:p>
    <w:p w:rsidR="00217D11" w:rsidRPr="00217D11" w:rsidRDefault="00217D11" w:rsidP="00217D11">
      <w:pPr>
        <w:rPr>
          <w:rFonts w:ascii="Cambria" w:hAnsi="Cambria"/>
          <w:b/>
          <w:sz w:val="28"/>
          <w:u w:val="single"/>
        </w:rPr>
      </w:pPr>
      <w:r w:rsidRPr="00217D11">
        <w:rPr>
          <w:rFonts w:ascii="Cambria" w:hAnsi="Cambria"/>
          <w:b/>
          <w:noProof/>
          <w:sz w:val="28"/>
          <w:u w:val="single"/>
        </w:rPr>
        <w:drawing>
          <wp:anchor distT="0" distB="0" distL="114300" distR="114300" simplePos="0" relativeHeight="251659264" behindDoc="0" locked="0" layoutInCell="1" allowOverlap="1" wp14:anchorId="2CD4B13B" wp14:editId="769FF6B4">
            <wp:simplePos x="0" y="0"/>
            <wp:positionH relativeFrom="margin">
              <wp:posOffset>2228850</wp:posOffset>
            </wp:positionH>
            <wp:positionV relativeFrom="margin">
              <wp:posOffset>-1228725</wp:posOffset>
            </wp:positionV>
            <wp:extent cx="1524000" cy="494665"/>
            <wp:effectExtent l="0" t="0" r="0" b="63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bkaLogoPreview.jpg"/>
                    <pic:cNvPicPr/>
                  </pic:nvPicPr>
                  <pic:blipFill>
                    <a:blip r:embed="rId8">
                      <a:extLst>
                        <a:ext uri="{28A0092B-C50C-407E-A947-70E740481C1C}">
                          <a14:useLocalDpi xmlns:a14="http://schemas.microsoft.com/office/drawing/2010/main" val="0"/>
                        </a:ext>
                      </a:extLst>
                    </a:blip>
                    <a:stretch>
                      <a:fillRect/>
                    </a:stretch>
                  </pic:blipFill>
                  <pic:spPr>
                    <a:xfrm>
                      <a:off x="0" y="0"/>
                      <a:ext cx="1524000" cy="494665"/>
                    </a:xfrm>
                    <a:prstGeom prst="rect">
                      <a:avLst/>
                    </a:prstGeom>
                  </pic:spPr>
                </pic:pic>
              </a:graphicData>
            </a:graphic>
            <wp14:sizeRelH relativeFrom="margin">
              <wp14:pctWidth>0</wp14:pctWidth>
            </wp14:sizeRelH>
            <wp14:sizeRelV relativeFrom="margin">
              <wp14:pctHeight>0</wp14:pctHeight>
            </wp14:sizeRelV>
          </wp:anchor>
        </w:drawing>
      </w:r>
      <w:r w:rsidRPr="00217D11">
        <w:rPr>
          <w:rFonts w:ascii="Cambria" w:hAnsi="Cambria"/>
          <w:b/>
          <w:sz w:val="28"/>
          <w:u w:val="single"/>
        </w:rPr>
        <w:t>TASLAK PROGRAM</w:t>
      </w:r>
    </w:p>
    <w:p w:rsidR="00217D11" w:rsidRPr="00217D11" w:rsidRDefault="00217D11" w:rsidP="00217D11">
      <w:pPr>
        <w:spacing w:after="120"/>
        <w:rPr>
          <w:rFonts w:asciiTheme="majorHAnsi" w:hAnsiTheme="majorHAnsi"/>
        </w:rPr>
      </w:pPr>
      <w:r w:rsidRPr="00217D11">
        <w:rPr>
          <w:rFonts w:asciiTheme="majorHAnsi" w:hAnsiTheme="majorHAnsi"/>
        </w:rPr>
        <w:t>10.00 - 10.30</w:t>
      </w:r>
      <w:r w:rsidRPr="00217D11">
        <w:rPr>
          <w:rFonts w:asciiTheme="majorHAnsi" w:hAnsiTheme="majorHAnsi"/>
        </w:rPr>
        <w:tab/>
      </w:r>
      <w:r w:rsidRPr="00217D11">
        <w:rPr>
          <w:rFonts w:asciiTheme="majorHAnsi" w:hAnsiTheme="majorHAnsi"/>
        </w:rPr>
        <w:tab/>
        <w:t>KAYIT</w:t>
      </w:r>
    </w:p>
    <w:p w:rsidR="00217D11" w:rsidRPr="00217D11" w:rsidRDefault="00217D11" w:rsidP="00217D11">
      <w:pPr>
        <w:spacing w:after="120"/>
        <w:rPr>
          <w:rFonts w:asciiTheme="majorHAnsi" w:hAnsiTheme="majorHAnsi"/>
        </w:rPr>
      </w:pPr>
      <w:r w:rsidRPr="00217D11">
        <w:rPr>
          <w:rFonts w:asciiTheme="majorHAnsi" w:hAnsiTheme="majorHAnsi"/>
        </w:rPr>
        <w:t>10.30</w:t>
      </w:r>
      <w:r w:rsidRPr="00217D11">
        <w:rPr>
          <w:rFonts w:asciiTheme="majorHAnsi" w:hAnsiTheme="majorHAnsi"/>
        </w:rPr>
        <w:tab/>
      </w:r>
      <w:r w:rsidRPr="00217D11">
        <w:rPr>
          <w:rFonts w:asciiTheme="majorHAnsi" w:hAnsiTheme="majorHAnsi"/>
        </w:rPr>
        <w:tab/>
      </w:r>
      <w:r w:rsidRPr="00217D11">
        <w:rPr>
          <w:rFonts w:asciiTheme="majorHAnsi" w:hAnsiTheme="majorHAnsi"/>
        </w:rPr>
        <w:tab/>
        <w:t>SAYGI DURUŞU VE İSTİKLAL MARŞI</w:t>
      </w:r>
    </w:p>
    <w:p w:rsidR="00217D11" w:rsidRPr="00217D11" w:rsidRDefault="00217D11" w:rsidP="00217D11">
      <w:pPr>
        <w:spacing w:after="120"/>
        <w:rPr>
          <w:rFonts w:asciiTheme="majorHAnsi" w:hAnsiTheme="majorHAnsi"/>
          <w:b/>
        </w:rPr>
      </w:pPr>
      <w:r w:rsidRPr="00217D11">
        <w:rPr>
          <w:rFonts w:asciiTheme="majorHAnsi" w:hAnsiTheme="majorHAnsi"/>
          <w:b/>
        </w:rPr>
        <w:t>10.30-12.00</w:t>
      </w:r>
      <w:r w:rsidRPr="00217D11">
        <w:rPr>
          <w:rFonts w:asciiTheme="majorHAnsi" w:hAnsiTheme="majorHAnsi"/>
          <w:b/>
        </w:rPr>
        <w:tab/>
      </w:r>
      <w:r w:rsidRPr="00217D11">
        <w:rPr>
          <w:rFonts w:asciiTheme="majorHAnsi" w:hAnsiTheme="majorHAnsi"/>
          <w:b/>
        </w:rPr>
        <w:tab/>
        <w:t xml:space="preserve">KALKINMA KURULU TOPLANTISI </w:t>
      </w:r>
      <w:r w:rsidRPr="00217D11">
        <w:rPr>
          <w:rFonts w:asciiTheme="majorHAnsi" w:hAnsiTheme="majorHAnsi"/>
        </w:rPr>
        <w:tab/>
      </w:r>
    </w:p>
    <w:p w:rsidR="00217D11" w:rsidRPr="00217D11" w:rsidRDefault="00217D11" w:rsidP="00217D11">
      <w:pPr>
        <w:spacing w:after="120"/>
        <w:ind w:left="1407" w:firstLine="720"/>
        <w:rPr>
          <w:rFonts w:asciiTheme="majorHAnsi" w:hAnsiTheme="majorHAnsi"/>
          <w:u w:val="single"/>
        </w:rPr>
      </w:pPr>
      <w:r w:rsidRPr="00217D11">
        <w:rPr>
          <w:rFonts w:asciiTheme="majorHAnsi" w:hAnsiTheme="majorHAnsi"/>
          <w:u w:val="single"/>
        </w:rPr>
        <w:t>Gündem</w:t>
      </w:r>
    </w:p>
    <w:p w:rsidR="00217D11" w:rsidRPr="00217D11" w:rsidRDefault="00217D11" w:rsidP="00217D11">
      <w:pPr>
        <w:pStyle w:val="ListeParagraf"/>
        <w:numPr>
          <w:ilvl w:val="0"/>
          <w:numId w:val="15"/>
        </w:numPr>
        <w:spacing w:after="120" w:line="240" w:lineRule="auto"/>
        <w:rPr>
          <w:rFonts w:asciiTheme="majorHAnsi" w:hAnsiTheme="majorHAnsi"/>
        </w:rPr>
      </w:pPr>
      <w:r w:rsidRPr="00217D11">
        <w:rPr>
          <w:rFonts w:asciiTheme="majorHAnsi" w:hAnsiTheme="majorHAnsi"/>
        </w:rPr>
        <w:t xml:space="preserve">Açılış ve Yoklama </w:t>
      </w:r>
    </w:p>
    <w:p w:rsidR="00217D11" w:rsidRDefault="00217D11" w:rsidP="00217D11">
      <w:pPr>
        <w:pStyle w:val="ListeParagraf"/>
        <w:numPr>
          <w:ilvl w:val="0"/>
          <w:numId w:val="15"/>
        </w:numPr>
        <w:spacing w:after="120" w:line="240" w:lineRule="auto"/>
        <w:rPr>
          <w:rFonts w:asciiTheme="majorHAnsi" w:hAnsiTheme="majorHAnsi"/>
        </w:rPr>
      </w:pPr>
      <w:r w:rsidRPr="00217D11">
        <w:rPr>
          <w:rFonts w:asciiTheme="majorHAnsi" w:hAnsiTheme="majorHAnsi"/>
        </w:rPr>
        <w:t>Bir Önceki Kurulda Alınan Kararların Okunması</w:t>
      </w:r>
    </w:p>
    <w:p w:rsidR="006B645F" w:rsidRPr="00165B80" w:rsidRDefault="006B645F" w:rsidP="006B645F">
      <w:pPr>
        <w:pStyle w:val="ListeParagraf"/>
        <w:numPr>
          <w:ilvl w:val="0"/>
          <w:numId w:val="15"/>
        </w:numPr>
        <w:spacing w:after="0" w:line="240" w:lineRule="auto"/>
        <w:rPr>
          <w:rFonts w:asciiTheme="majorHAnsi" w:hAnsiTheme="majorHAnsi"/>
        </w:rPr>
      </w:pPr>
      <w:r w:rsidRPr="00165B80">
        <w:rPr>
          <w:rFonts w:asciiTheme="majorHAnsi" w:hAnsiTheme="majorHAnsi"/>
        </w:rPr>
        <w:t>Otoyol Etki Analizi Raporunun Sunumu</w:t>
      </w:r>
    </w:p>
    <w:p w:rsidR="006B645F" w:rsidRPr="00165B80" w:rsidRDefault="006B645F" w:rsidP="006B645F">
      <w:pPr>
        <w:pStyle w:val="ListeParagraf"/>
        <w:numPr>
          <w:ilvl w:val="0"/>
          <w:numId w:val="15"/>
        </w:numPr>
        <w:spacing w:after="0" w:line="240" w:lineRule="auto"/>
        <w:rPr>
          <w:rFonts w:asciiTheme="majorHAnsi" w:hAnsiTheme="majorHAnsi"/>
        </w:rPr>
      </w:pPr>
      <w:r w:rsidRPr="00165B80">
        <w:rPr>
          <w:rFonts w:asciiTheme="majorHAnsi" w:hAnsiTheme="majorHAnsi"/>
        </w:rPr>
        <w:t xml:space="preserve">Endüstriyel </w:t>
      </w:r>
      <w:proofErr w:type="spellStart"/>
      <w:r w:rsidRPr="00165B80">
        <w:rPr>
          <w:rFonts w:asciiTheme="majorHAnsi" w:hAnsiTheme="majorHAnsi"/>
        </w:rPr>
        <w:t>Simbiyoz</w:t>
      </w:r>
      <w:proofErr w:type="spellEnd"/>
      <w:r w:rsidRPr="00165B80">
        <w:rPr>
          <w:rFonts w:asciiTheme="majorHAnsi" w:hAnsiTheme="majorHAnsi"/>
        </w:rPr>
        <w:t xml:space="preserve"> Programı Sunumu</w:t>
      </w:r>
    </w:p>
    <w:p w:rsidR="00217D11" w:rsidRPr="00217D11" w:rsidRDefault="00217D11" w:rsidP="00217D11">
      <w:pPr>
        <w:pStyle w:val="ListeParagraf"/>
        <w:numPr>
          <w:ilvl w:val="0"/>
          <w:numId w:val="15"/>
        </w:numPr>
        <w:spacing w:after="120" w:line="240" w:lineRule="auto"/>
        <w:rPr>
          <w:rFonts w:asciiTheme="majorHAnsi" w:hAnsiTheme="majorHAnsi"/>
        </w:rPr>
      </w:pPr>
      <w:r w:rsidRPr="00217D11">
        <w:rPr>
          <w:rFonts w:asciiTheme="majorHAnsi" w:hAnsiTheme="majorHAnsi"/>
        </w:rPr>
        <w:t>Dilekler ve Temenniler</w:t>
      </w:r>
    </w:p>
    <w:p w:rsidR="00217D11" w:rsidRPr="00217D11" w:rsidRDefault="00217D11" w:rsidP="00217D11">
      <w:pPr>
        <w:pStyle w:val="ListeParagraf"/>
        <w:numPr>
          <w:ilvl w:val="0"/>
          <w:numId w:val="15"/>
        </w:numPr>
        <w:spacing w:after="120" w:line="240" w:lineRule="auto"/>
        <w:rPr>
          <w:rFonts w:asciiTheme="majorHAnsi" w:hAnsiTheme="majorHAnsi"/>
        </w:rPr>
      </w:pPr>
      <w:r w:rsidRPr="00217D11">
        <w:rPr>
          <w:rFonts w:asciiTheme="majorHAnsi" w:hAnsiTheme="majorHAnsi"/>
        </w:rPr>
        <w:t>Kapanış</w:t>
      </w:r>
    </w:p>
    <w:p w:rsidR="008C24D5" w:rsidRDefault="008C24D5" w:rsidP="00217D11">
      <w:pPr>
        <w:spacing w:after="120"/>
        <w:rPr>
          <w:rFonts w:asciiTheme="majorHAnsi" w:hAnsiTheme="majorHAnsi"/>
        </w:rPr>
      </w:pPr>
    </w:p>
    <w:p w:rsidR="00217D11" w:rsidRPr="00217D11" w:rsidRDefault="00217D11" w:rsidP="00217D11">
      <w:pPr>
        <w:spacing w:after="120"/>
        <w:rPr>
          <w:rFonts w:asciiTheme="majorHAnsi" w:hAnsiTheme="majorHAnsi"/>
        </w:rPr>
      </w:pPr>
      <w:r w:rsidRPr="00217D11">
        <w:rPr>
          <w:rFonts w:asciiTheme="majorHAnsi" w:hAnsiTheme="majorHAnsi"/>
        </w:rPr>
        <w:t>12.00</w:t>
      </w:r>
      <w:r w:rsidR="006B645F">
        <w:rPr>
          <w:rFonts w:asciiTheme="majorHAnsi" w:hAnsiTheme="majorHAnsi"/>
        </w:rPr>
        <w:t xml:space="preserve"> </w:t>
      </w:r>
      <w:r w:rsidRPr="00217D11">
        <w:rPr>
          <w:rFonts w:asciiTheme="majorHAnsi" w:hAnsiTheme="majorHAnsi"/>
        </w:rPr>
        <w:t>-</w:t>
      </w:r>
      <w:r w:rsidR="006B645F">
        <w:rPr>
          <w:rFonts w:asciiTheme="majorHAnsi" w:hAnsiTheme="majorHAnsi"/>
        </w:rPr>
        <w:t xml:space="preserve"> </w:t>
      </w:r>
      <w:r w:rsidRPr="00217D11">
        <w:rPr>
          <w:rFonts w:asciiTheme="majorHAnsi" w:hAnsiTheme="majorHAnsi"/>
        </w:rPr>
        <w:t>13.30</w:t>
      </w:r>
      <w:r w:rsidRPr="00217D11">
        <w:rPr>
          <w:rFonts w:asciiTheme="majorHAnsi" w:hAnsiTheme="majorHAnsi"/>
        </w:rPr>
        <w:tab/>
      </w:r>
      <w:r w:rsidRPr="00217D11">
        <w:rPr>
          <w:rFonts w:asciiTheme="majorHAnsi" w:hAnsiTheme="majorHAnsi"/>
        </w:rPr>
        <w:tab/>
        <w:t xml:space="preserve">ÖĞLE YEMEĞİ </w:t>
      </w:r>
    </w:p>
    <w:p w:rsidR="006B645F" w:rsidRPr="006B645F" w:rsidRDefault="006B645F" w:rsidP="00217D11">
      <w:pPr>
        <w:spacing w:after="120"/>
        <w:rPr>
          <w:rFonts w:asciiTheme="majorHAnsi" w:hAnsiTheme="majorHAnsi"/>
          <w:b/>
        </w:rPr>
      </w:pPr>
      <w:r>
        <w:rPr>
          <w:rFonts w:asciiTheme="majorHAnsi" w:hAnsiTheme="majorHAnsi"/>
          <w:b/>
        </w:rPr>
        <w:t>13.30-16</w:t>
      </w:r>
      <w:r w:rsidR="00217D11" w:rsidRPr="00217D11">
        <w:rPr>
          <w:rFonts w:asciiTheme="majorHAnsi" w:hAnsiTheme="majorHAnsi"/>
          <w:b/>
        </w:rPr>
        <w:t>.30</w:t>
      </w:r>
      <w:r w:rsidR="00217D11" w:rsidRPr="00217D11">
        <w:rPr>
          <w:rFonts w:asciiTheme="majorHAnsi" w:hAnsiTheme="majorHAnsi"/>
        </w:rPr>
        <w:tab/>
      </w:r>
      <w:r w:rsidR="00217D11" w:rsidRPr="00217D11">
        <w:rPr>
          <w:rFonts w:asciiTheme="majorHAnsi" w:hAnsiTheme="majorHAnsi"/>
        </w:rPr>
        <w:tab/>
      </w:r>
      <w:r w:rsidRPr="00217D11">
        <w:rPr>
          <w:rFonts w:asciiTheme="majorHAnsi" w:hAnsiTheme="majorHAnsi"/>
          <w:b/>
        </w:rPr>
        <w:t>BEBKA destekli</w:t>
      </w:r>
      <w:r>
        <w:rPr>
          <w:rFonts w:asciiTheme="majorHAnsi" w:hAnsiTheme="majorHAnsi"/>
          <w:b/>
        </w:rPr>
        <w:t xml:space="preserve"> proje ziyaretleri ve Bilecik </w:t>
      </w:r>
      <w:r w:rsidR="00217D11" w:rsidRPr="00217D11">
        <w:rPr>
          <w:rFonts w:asciiTheme="majorHAnsi" w:hAnsiTheme="majorHAnsi"/>
          <w:b/>
        </w:rPr>
        <w:t>şehir turu</w:t>
      </w:r>
    </w:p>
    <w:sectPr w:rsidR="006B645F" w:rsidRPr="006B645F" w:rsidSect="00A0002F">
      <w:footerReference w:type="default" r:id="rId9"/>
      <w:pgSz w:w="11906" w:h="16838"/>
      <w:pgMar w:top="1134" w:right="1133"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88D" w:rsidRDefault="001F188D">
      <w:r>
        <w:separator/>
      </w:r>
    </w:p>
  </w:endnote>
  <w:endnote w:type="continuationSeparator" w:id="0">
    <w:p w:rsidR="001F188D" w:rsidRDefault="001F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E94" w:rsidRPr="00AB5F5D" w:rsidRDefault="001F188D" w:rsidP="00D30990">
    <w:pPr>
      <w:pStyle w:val="Altbilgi"/>
      <w:spacing w:after="0" w:line="240" w:lineRule="auto"/>
      <w:rPr>
        <w:color w:val="666699"/>
        <w:sz w:val="20"/>
        <w:szCs w:val="20"/>
      </w:rPr>
    </w:pPr>
    <w:r>
      <w:rPr>
        <w:color w:val="666699"/>
        <w:sz w:val="20"/>
        <w:szCs w:val="20"/>
      </w:rPr>
      <w:pict>
        <v:rect id="_x0000_i1025" style="width:0;height:1.5pt" o:hralign="center" o:hrstd="t" o:hr="t" fillcolor="#aca899" stroked="f"/>
      </w:pict>
    </w:r>
    <w:r w:rsidR="00725E94" w:rsidRPr="00863D40">
      <w:rPr>
        <w:color w:val="666699"/>
        <w:sz w:val="20"/>
        <w:szCs w:val="20"/>
      </w:rPr>
      <w:t xml:space="preserve">Bursa Eskişehir Bilecik Kalkınma Ajansı Ofisi: Yeni Yalova Yolu 4. Km BUTTİM Plaza </w:t>
    </w:r>
    <w:proofErr w:type="gramStart"/>
    <w:r w:rsidR="00725E94" w:rsidRPr="00863D40">
      <w:rPr>
        <w:color w:val="666699"/>
        <w:sz w:val="20"/>
        <w:szCs w:val="20"/>
      </w:rPr>
      <w:t>Kat :6</w:t>
    </w:r>
    <w:proofErr w:type="gramEnd"/>
    <w:r w:rsidR="00725E94" w:rsidRPr="00863D40">
      <w:rPr>
        <w:color w:val="666699"/>
        <w:sz w:val="20"/>
        <w:szCs w:val="20"/>
      </w:rPr>
      <w:t xml:space="preserve">                                           </w:t>
    </w:r>
    <w:r w:rsidR="00725E94">
      <w:rPr>
        <w:color w:val="666699"/>
        <w:sz w:val="20"/>
        <w:szCs w:val="20"/>
      </w:rPr>
      <w:t xml:space="preserve">     PK: 16250 Osmangazi  BURSA</w:t>
    </w:r>
    <w:r w:rsidR="00725E94">
      <w:rPr>
        <w:color w:val="666699"/>
        <w:sz w:val="20"/>
        <w:szCs w:val="20"/>
      </w:rPr>
      <w:br/>
    </w:r>
    <w:r w:rsidR="00725E94" w:rsidRPr="00863D40">
      <w:rPr>
        <w:color w:val="666699"/>
        <w:sz w:val="20"/>
        <w:szCs w:val="20"/>
      </w:rPr>
      <w:t>Tel : 0224-211 13 27 – 28    Faks: 0224-211 13 29</w:t>
    </w:r>
    <w:r w:rsidR="00725E94">
      <w:rPr>
        <w:color w:val="666699"/>
        <w:sz w:val="20"/>
        <w:szCs w:val="20"/>
      </w:rPr>
      <w:br/>
      <w:t xml:space="preserve">Elektronik Ağ: </w:t>
    </w:r>
    <w:hyperlink r:id="rId1" w:history="1">
      <w:r w:rsidR="00725E94" w:rsidRPr="00863D40">
        <w:rPr>
          <w:rStyle w:val="Kpr"/>
          <w:color w:val="666699"/>
          <w:sz w:val="20"/>
          <w:szCs w:val="20"/>
        </w:rPr>
        <w:t>www.bebka.org.tr</w:t>
      </w:r>
    </w:hyperlink>
    <w:r w:rsidR="00725E94" w:rsidRPr="00863D40">
      <w:rPr>
        <w:color w:val="666699"/>
        <w:sz w:val="20"/>
        <w:szCs w:val="20"/>
      </w:rPr>
      <w:t xml:space="preserve">,  </w:t>
    </w:r>
    <w:r w:rsidR="00725E94">
      <w:rPr>
        <w:color w:val="666699"/>
        <w:sz w:val="20"/>
        <w:szCs w:val="20"/>
      </w:rPr>
      <w:t xml:space="preserve">e-posta: </w:t>
    </w:r>
    <w:hyperlink r:id="rId2" w:history="1">
      <w:r w:rsidR="00725E94" w:rsidRPr="00863D40">
        <w:rPr>
          <w:rStyle w:val="Kpr"/>
          <w:color w:val="666699"/>
          <w:sz w:val="20"/>
          <w:szCs w:val="20"/>
        </w:rPr>
        <w:t>bebka</w:t>
      </w:r>
      <w:r w:rsidR="00725E94" w:rsidRPr="00863D40">
        <w:rPr>
          <w:rStyle w:val="Kpr"/>
          <w:color w:val="666699"/>
          <w:sz w:val="20"/>
          <w:szCs w:val="20"/>
          <w:lang w:val="en-US"/>
        </w:rPr>
        <w:t>@bebka.org.tr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88D" w:rsidRDefault="001F188D">
      <w:r>
        <w:separator/>
      </w:r>
    </w:p>
  </w:footnote>
  <w:footnote w:type="continuationSeparator" w:id="0">
    <w:p w:rsidR="001F188D" w:rsidRDefault="001F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919"/>
    <w:multiLevelType w:val="multilevel"/>
    <w:tmpl w:val="42D0B2E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10345B37"/>
    <w:multiLevelType w:val="multilevel"/>
    <w:tmpl w:val="4098646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71C2F9A"/>
    <w:multiLevelType w:val="hybridMultilevel"/>
    <w:tmpl w:val="B4C69B34"/>
    <w:lvl w:ilvl="0" w:tplc="041F000F">
      <w:start w:val="1"/>
      <w:numFmt w:val="decimal"/>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
    <w:nsid w:val="1E652FCF"/>
    <w:multiLevelType w:val="hybridMultilevel"/>
    <w:tmpl w:val="A4AE29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B371967"/>
    <w:multiLevelType w:val="multilevel"/>
    <w:tmpl w:val="57B2DDE0"/>
    <w:lvl w:ilvl="0">
      <w:start w:val="6"/>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431E0824"/>
    <w:multiLevelType w:val="hybridMultilevel"/>
    <w:tmpl w:val="5E069706"/>
    <w:lvl w:ilvl="0" w:tplc="7AEC32F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6">
    <w:nsid w:val="450F201D"/>
    <w:multiLevelType w:val="hybridMultilevel"/>
    <w:tmpl w:val="4FA01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482EFA"/>
    <w:multiLevelType w:val="hybridMultilevel"/>
    <w:tmpl w:val="F81AB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9E468A2"/>
    <w:multiLevelType w:val="hybridMultilevel"/>
    <w:tmpl w:val="A94407F4"/>
    <w:lvl w:ilvl="0" w:tplc="041F0001">
      <w:start w:val="1"/>
      <w:numFmt w:val="bullet"/>
      <w:lvlText w:val=""/>
      <w:lvlJc w:val="left"/>
      <w:pPr>
        <w:ind w:left="2160" w:hanging="360"/>
      </w:pPr>
      <w:rPr>
        <w:rFonts w:ascii="Symbol" w:hAnsi="Symbol" w:hint="default"/>
        <w:b/>
      </w:rPr>
    </w:lvl>
    <w:lvl w:ilvl="1" w:tplc="041F0019">
      <w:start w:val="1"/>
      <w:numFmt w:val="lowerLetter"/>
      <w:lvlText w:val="%2."/>
      <w:lvlJc w:val="left"/>
      <w:pPr>
        <w:ind w:left="2880" w:hanging="360"/>
      </w:pPr>
    </w:lvl>
    <w:lvl w:ilvl="2" w:tplc="041F001B">
      <w:start w:val="1"/>
      <w:numFmt w:val="lowerRoman"/>
      <w:lvlText w:val="%3."/>
      <w:lvlJc w:val="right"/>
      <w:pPr>
        <w:ind w:left="3600" w:hanging="180"/>
      </w:pPr>
    </w:lvl>
    <w:lvl w:ilvl="3" w:tplc="041F000F">
      <w:start w:val="1"/>
      <w:numFmt w:val="decimal"/>
      <w:lvlText w:val="%4."/>
      <w:lvlJc w:val="left"/>
      <w:pPr>
        <w:ind w:left="4320" w:hanging="360"/>
      </w:pPr>
    </w:lvl>
    <w:lvl w:ilvl="4" w:tplc="041F0019">
      <w:start w:val="1"/>
      <w:numFmt w:val="lowerLetter"/>
      <w:lvlText w:val="%5."/>
      <w:lvlJc w:val="left"/>
      <w:pPr>
        <w:ind w:left="5040" w:hanging="360"/>
      </w:pPr>
    </w:lvl>
    <w:lvl w:ilvl="5" w:tplc="041F001B">
      <w:start w:val="1"/>
      <w:numFmt w:val="lowerRoman"/>
      <w:lvlText w:val="%6."/>
      <w:lvlJc w:val="right"/>
      <w:pPr>
        <w:ind w:left="5760" w:hanging="180"/>
      </w:pPr>
    </w:lvl>
    <w:lvl w:ilvl="6" w:tplc="041F000F">
      <w:start w:val="1"/>
      <w:numFmt w:val="decimal"/>
      <w:lvlText w:val="%7."/>
      <w:lvlJc w:val="left"/>
      <w:pPr>
        <w:ind w:left="6480" w:hanging="360"/>
      </w:pPr>
    </w:lvl>
    <w:lvl w:ilvl="7" w:tplc="041F0019">
      <w:start w:val="1"/>
      <w:numFmt w:val="lowerLetter"/>
      <w:lvlText w:val="%8."/>
      <w:lvlJc w:val="left"/>
      <w:pPr>
        <w:ind w:left="7200" w:hanging="360"/>
      </w:pPr>
    </w:lvl>
    <w:lvl w:ilvl="8" w:tplc="041F001B">
      <w:start w:val="1"/>
      <w:numFmt w:val="lowerRoman"/>
      <w:lvlText w:val="%9."/>
      <w:lvlJc w:val="right"/>
      <w:pPr>
        <w:ind w:left="7920" w:hanging="180"/>
      </w:pPr>
    </w:lvl>
  </w:abstractNum>
  <w:abstractNum w:abstractNumId="9">
    <w:nsid w:val="4A0B39F1"/>
    <w:multiLevelType w:val="hybridMultilevel"/>
    <w:tmpl w:val="2BF49E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7DD75FE"/>
    <w:multiLevelType w:val="hybridMultilevel"/>
    <w:tmpl w:val="584CDAD8"/>
    <w:lvl w:ilvl="0" w:tplc="1FF69496">
      <w:start w:val="1"/>
      <w:numFmt w:val="decimal"/>
      <w:lvlText w:val="%1."/>
      <w:lvlJc w:val="left"/>
      <w:pPr>
        <w:ind w:left="2487" w:hanging="360"/>
      </w:pPr>
      <w:rPr>
        <w:rFonts w:ascii="Times New Roman" w:eastAsia="Times New Roman" w:hAnsi="Times New Roman" w:cs="Times New Roman"/>
      </w:rPr>
    </w:lvl>
    <w:lvl w:ilvl="1" w:tplc="041F0019" w:tentative="1">
      <w:start w:val="1"/>
      <w:numFmt w:val="lowerLetter"/>
      <w:lvlText w:val="%2."/>
      <w:lvlJc w:val="left"/>
      <w:pPr>
        <w:ind w:left="3207" w:hanging="360"/>
      </w:pPr>
    </w:lvl>
    <w:lvl w:ilvl="2" w:tplc="041F001B" w:tentative="1">
      <w:start w:val="1"/>
      <w:numFmt w:val="lowerRoman"/>
      <w:lvlText w:val="%3."/>
      <w:lvlJc w:val="right"/>
      <w:pPr>
        <w:ind w:left="3927" w:hanging="180"/>
      </w:pPr>
    </w:lvl>
    <w:lvl w:ilvl="3" w:tplc="041F000F" w:tentative="1">
      <w:start w:val="1"/>
      <w:numFmt w:val="decimal"/>
      <w:lvlText w:val="%4."/>
      <w:lvlJc w:val="left"/>
      <w:pPr>
        <w:ind w:left="4647" w:hanging="360"/>
      </w:pPr>
    </w:lvl>
    <w:lvl w:ilvl="4" w:tplc="041F0019" w:tentative="1">
      <w:start w:val="1"/>
      <w:numFmt w:val="lowerLetter"/>
      <w:lvlText w:val="%5."/>
      <w:lvlJc w:val="left"/>
      <w:pPr>
        <w:ind w:left="5367" w:hanging="360"/>
      </w:pPr>
    </w:lvl>
    <w:lvl w:ilvl="5" w:tplc="041F001B" w:tentative="1">
      <w:start w:val="1"/>
      <w:numFmt w:val="lowerRoman"/>
      <w:lvlText w:val="%6."/>
      <w:lvlJc w:val="right"/>
      <w:pPr>
        <w:ind w:left="6087" w:hanging="180"/>
      </w:pPr>
    </w:lvl>
    <w:lvl w:ilvl="6" w:tplc="041F000F" w:tentative="1">
      <w:start w:val="1"/>
      <w:numFmt w:val="decimal"/>
      <w:lvlText w:val="%7."/>
      <w:lvlJc w:val="left"/>
      <w:pPr>
        <w:ind w:left="6807" w:hanging="360"/>
      </w:pPr>
    </w:lvl>
    <w:lvl w:ilvl="7" w:tplc="041F0019" w:tentative="1">
      <w:start w:val="1"/>
      <w:numFmt w:val="lowerLetter"/>
      <w:lvlText w:val="%8."/>
      <w:lvlJc w:val="left"/>
      <w:pPr>
        <w:ind w:left="7527" w:hanging="360"/>
      </w:pPr>
    </w:lvl>
    <w:lvl w:ilvl="8" w:tplc="041F001B" w:tentative="1">
      <w:start w:val="1"/>
      <w:numFmt w:val="lowerRoman"/>
      <w:lvlText w:val="%9."/>
      <w:lvlJc w:val="right"/>
      <w:pPr>
        <w:ind w:left="8247" w:hanging="180"/>
      </w:pPr>
    </w:lvl>
  </w:abstractNum>
  <w:abstractNum w:abstractNumId="11">
    <w:nsid w:val="601608D1"/>
    <w:multiLevelType w:val="hybridMultilevel"/>
    <w:tmpl w:val="EA42975C"/>
    <w:lvl w:ilvl="0" w:tplc="041F0011">
      <w:start w:val="1"/>
      <w:numFmt w:val="decimal"/>
      <w:lvlText w:val="%1)"/>
      <w:lvlJc w:val="left"/>
      <w:pPr>
        <w:tabs>
          <w:tab w:val="num" w:pos="1429"/>
        </w:tabs>
        <w:ind w:left="1429" w:hanging="360"/>
      </w:pPr>
      <w:rPr>
        <w:rFonts w:cs="Times New Roman"/>
      </w:rPr>
    </w:lvl>
    <w:lvl w:ilvl="1" w:tplc="041F0019" w:tentative="1">
      <w:start w:val="1"/>
      <w:numFmt w:val="lowerLetter"/>
      <w:lvlText w:val="%2."/>
      <w:lvlJc w:val="left"/>
      <w:pPr>
        <w:tabs>
          <w:tab w:val="num" w:pos="2149"/>
        </w:tabs>
        <w:ind w:left="2149" w:hanging="360"/>
      </w:pPr>
      <w:rPr>
        <w:rFonts w:cs="Times New Roman"/>
      </w:rPr>
    </w:lvl>
    <w:lvl w:ilvl="2" w:tplc="041F001B" w:tentative="1">
      <w:start w:val="1"/>
      <w:numFmt w:val="lowerRoman"/>
      <w:lvlText w:val="%3."/>
      <w:lvlJc w:val="right"/>
      <w:pPr>
        <w:tabs>
          <w:tab w:val="num" w:pos="2869"/>
        </w:tabs>
        <w:ind w:left="2869" w:hanging="180"/>
      </w:pPr>
      <w:rPr>
        <w:rFonts w:cs="Times New Roman"/>
      </w:rPr>
    </w:lvl>
    <w:lvl w:ilvl="3" w:tplc="041F000F" w:tentative="1">
      <w:start w:val="1"/>
      <w:numFmt w:val="decimal"/>
      <w:lvlText w:val="%4."/>
      <w:lvlJc w:val="left"/>
      <w:pPr>
        <w:tabs>
          <w:tab w:val="num" w:pos="3589"/>
        </w:tabs>
        <w:ind w:left="3589" w:hanging="360"/>
      </w:pPr>
      <w:rPr>
        <w:rFonts w:cs="Times New Roman"/>
      </w:rPr>
    </w:lvl>
    <w:lvl w:ilvl="4" w:tplc="041F0019" w:tentative="1">
      <w:start w:val="1"/>
      <w:numFmt w:val="lowerLetter"/>
      <w:lvlText w:val="%5."/>
      <w:lvlJc w:val="left"/>
      <w:pPr>
        <w:tabs>
          <w:tab w:val="num" w:pos="4309"/>
        </w:tabs>
        <w:ind w:left="4309" w:hanging="360"/>
      </w:pPr>
      <w:rPr>
        <w:rFonts w:cs="Times New Roman"/>
      </w:rPr>
    </w:lvl>
    <w:lvl w:ilvl="5" w:tplc="041F001B" w:tentative="1">
      <w:start w:val="1"/>
      <w:numFmt w:val="lowerRoman"/>
      <w:lvlText w:val="%6."/>
      <w:lvlJc w:val="right"/>
      <w:pPr>
        <w:tabs>
          <w:tab w:val="num" w:pos="5029"/>
        </w:tabs>
        <w:ind w:left="5029" w:hanging="180"/>
      </w:pPr>
      <w:rPr>
        <w:rFonts w:cs="Times New Roman"/>
      </w:rPr>
    </w:lvl>
    <w:lvl w:ilvl="6" w:tplc="041F000F" w:tentative="1">
      <w:start w:val="1"/>
      <w:numFmt w:val="decimal"/>
      <w:lvlText w:val="%7."/>
      <w:lvlJc w:val="left"/>
      <w:pPr>
        <w:tabs>
          <w:tab w:val="num" w:pos="5749"/>
        </w:tabs>
        <w:ind w:left="5749" w:hanging="360"/>
      </w:pPr>
      <w:rPr>
        <w:rFonts w:cs="Times New Roman"/>
      </w:rPr>
    </w:lvl>
    <w:lvl w:ilvl="7" w:tplc="041F0019" w:tentative="1">
      <w:start w:val="1"/>
      <w:numFmt w:val="lowerLetter"/>
      <w:lvlText w:val="%8."/>
      <w:lvlJc w:val="left"/>
      <w:pPr>
        <w:tabs>
          <w:tab w:val="num" w:pos="6469"/>
        </w:tabs>
        <w:ind w:left="6469" w:hanging="360"/>
      </w:pPr>
      <w:rPr>
        <w:rFonts w:cs="Times New Roman"/>
      </w:rPr>
    </w:lvl>
    <w:lvl w:ilvl="8" w:tplc="041F001B" w:tentative="1">
      <w:start w:val="1"/>
      <w:numFmt w:val="lowerRoman"/>
      <w:lvlText w:val="%9."/>
      <w:lvlJc w:val="right"/>
      <w:pPr>
        <w:tabs>
          <w:tab w:val="num" w:pos="7189"/>
        </w:tabs>
        <w:ind w:left="7189" w:hanging="180"/>
      </w:pPr>
      <w:rPr>
        <w:rFonts w:cs="Times New Roman"/>
      </w:rPr>
    </w:lvl>
  </w:abstractNum>
  <w:abstractNum w:abstractNumId="12">
    <w:nsid w:val="697924D2"/>
    <w:multiLevelType w:val="multilevel"/>
    <w:tmpl w:val="75D28A2C"/>
    <w:lvl w:ilvl="0">
      <w:start w:val="3"/>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6A382426"/>
    <w:multiLevelType w:val="hybridMultilevel"/>
    <w:tmpl w:val="D554AE9E"/>
    <w:lvl w:ilvl="0" w:tplc="ACACB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621773"/>
    <w:multiLevelType w:val="hybridMultilevel"/>
    <w:tmpl w:val="B8BA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4"/>
  </w:num>
  <w:num w:numId="7">
    <w:abstractNumId w:val="13"/>
  </w:num>
  <w:num w:numId="8">
    <w:abstractNumId w:val="6"/>
  </w:num>
  <w:num w:numId="9">
    <w:abstractNumId w:val="9"/>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C33"/>
    <w:rsid w:val="000044C0"/>
    <w:rsid w:val="00010C3F"/>
    <w:rsid w:val="000124F7"/>
    <w:rsid w:val="00022B9A"/>
    <w:rsid w:val="00045AC9"/>
    <w:rsid w:val="00050ACB"/>
    <w:rsid w:val="000516C4"/>
    <w:rsid w:val="000524E7"/>
    <w:rsid w:val="00060D15"/>
    <w:rsid w:val="0006383C"/>
    <w:rsid w:val="000651CC"/>
    <w:rsid w:val="00065ABC"/>
    <w:rsid w:val="0006608D"/>
    <w:rsid w:val="00072CBB"/>
    <w:rsid w:val="0007319C"/>
    <w:rsid w:val="00093C2B"/>
    <w:rsid w:val="000950C4"/>
    <w:rsid w:val="000A7635"/>
    <w:rsid w:val="000B0B03"/>
    <w:rsid w:val="000B5B8F"/>
    <w:rsid w:val="000B7937"/>
    <w:rsid w:val="000C1DA8"/>
    <w:rsid w:val="000C1E5B"/>
    <w:rsid w:val="000C7279"/>
    <w:rsid w:val="000D1047"/>
    <w:rsid w:val="000D7BCD"/>
    <w:rsid w:val="000D7D25"/>
    <w:rsid w:val="000E03A1"/>
    <w:rsid w:val="000E240B"/>
    <w:rsid w:val="000F1685"/>
    <w:rsid w:val="000F2B68"/>
    <w:rsid w:val="000F2DDD"/>
    <w:rsid w:val="000F3D6C"/>
    <w:rsid w:val="000F6EC9"/>
    <w:rsid w:val="000F7D74"/>
    <w:rsid w:val="0010021C"/>
    <w:rsid w:val="001100ED"/>
    <w:rsid w:val="00110282"/>
    <w:rsid w:val="00120B1B"/>
    <w:rsid w:val="001253DA"/>
    <w:rsid w:val="00125C19"/>
    <w:rsid w:val="00126B0A"/>
    <w:rsid w:val="00131C19"/>
    <w:rsid w:val="00133736"/>
    <w:rsid w:val="001338E3"/>
    <w:rsid w:val="001354FA"/>
    <w:rsid w:val="00151C19"/>
    <w:rsid w:val="00153A66"/>
    <w:rsid w:val="001564DF"/>
    <w:rsid w:val="00161F46"/>
    <w:rsid w:val="001641B2"/>
    <w:rsid w:val="001726BE"/>
    <w:rsid w:val="001743C7"/>
    <w:rsid w:val="00174C3B"/>
    <w:rsid w:val="001774DC"/>
    <w:rsid w:val="00180C0F"/>
    <w:rsid w:val="00186E70"/>
    <w:rsid w:val="001929B4"/>
    <w:rsid w:val="0019786E"/>
    <w:rsid w:val="001A6C80"/>
    <w:rsid w:val="001B110F"/>
    <w:rsid w:val="001B13D2"/>
    <w:rsid w:val="001B1973"/>
    <w:rsid w:val="001B4B78"/>
    <w:rsid w:val="001B6BD9"/>
    <w:rsid w:val="001C107D"/>
    <w:rsid w:val="001C22FA"/>
    <w:rsid w:val="001C4170"/>
    <w:rsid w:val="001C6B98"/>
    <w:rsid w:val="001D2695"/>
    <w:rsid w:val="001D59B4"/>
    <w:rsid w:val="001D59D5"/>
    <w:rsid w:val="001E0A96"/>
    <w:rsid w:val="001E0F36"/>
    <w:rsid w:val="001E1E1A"/>
    <w:rsid w:val="001F0A53"/>
    <w:rsid w:val="001F15A4"/>
    <w:rsid w:val="001F1640"/>
    <w:rsid w:val="001F188D"/>
    <w:rsid w:val="001F22F4"/>
    <w:rsid w:val="00204582"/>
    <w:rsid w:val="0020581D"/>
    <w:rsid w:val="002071C9"/>
    <w:rsid w:val="002076CE"/>
    <w:rsid w:val="00212155"/>
    <w:rsid w:val="0021295A"/>
    <w:rsid w:val="002166FD"/>
    <w:rsid w:val="00216B2D"/>
    <w:rsid w:val="00217D11"/>
    <w:rsid w:val="002237B9"/>
    <w:rsid w:val="00227B1B"/>
    <w:rsid w:val="00232F9D"/>
    <w:rsid w:val="00240E37"/>
    <w:rsid w:val="00253BC7"/>
    <w:rsid w:val="00267041"/>
    <w:rsid w:val="00267CC4"/>
    <w:rsid w:val="00267F10"/>
    <w:rsid w:val="00276465"/>
    <w:rsid w:val="00281508"/>
    <w:rsid w:val="002922B8"/>
    <w:rsid w:val="00294783"/>
    <w:rsid w:val="00294AE9"/>
    <w:rsid w:val="002A070C"/>
    <w:rsid w:val="002A0B22"/>
    <w:rsid w:val="002B41B4"/>
    <w:rsid w:val="002B5A82"/>
    <w:rsid w:val="002C6468"/>
    <w:rsid w:val="002C6A67"/>
    <w:rsid w:val="002D58B5"/>
    <w:rsid w:val="002E0DCE"/>
    <w:rsid w:val="002E2A7A"/>
    <w:rsid w:val="002F2714"/>
    <w:rsid w:val="002F275D"/>
    <w:rsid w:val="002F686C"/>
    <w:rsid w:val="00311350"/>
    <w:rsid w:val="00324A5D"/>
    <w:rsid w:val="0033394B"/>
    <w:rsid w:val="00333CFA"/>
    <w:rsid w:val="00337664"/>
    <w:rsid w:val="00340D22"/>
    <w:rsid w:val="00346216"/>
    <w:rsid w:val="00353FE2"/>
    <w:rsid w:val="003543C4"/>
    <w:rsid w:val="00357BBD"/>
    <w:rsid w:val="003657E7"/>
    <w:rsid w:val="003730BF"/>
    <w:rsid w:val="0037472B"/>
    <w:rsid w:val="0037771E"/>
    <w:rsid w:val="00377DFB"/>
    <w:rsid w:val="00383F2D"/>
    <w:rsid w:val="00384E55"/>
    <w:rsid w:val="00392EFD"/>
    <w:rsid w:val="003A0954"/>
    <w:rsid w:val="003A4683"/>
    <w:rsid w:val="003C3353"/>
    <w:rsid w:val="003D1153"/>
    <w:rsid w:val="003D17A5"/>
    <w:rsid w:val="003D7DD7"/>
    <w:rsid w:val="003E4DB6"/>
    <w:rsid w:val="003E7B8D"/>
    <w:rsid w:val="003E7BEF"/>
    <w:rsid w:val="003F162B"/>
    <w:rsid w:val="00401913"/>
    <w:rsid w:val="00421B2A"/>
    <w:rsid w:val="0042363C"/>
    <w:rsid w:val="004377EB"/>
    <w:rsid w:val="00441EA4"/>
    <w:rsid w:val="004429CE"/>
    <w:rsid w:val="0044718A"/>
    <w:rsid w:val="004529BF"/>
    <w:rsid w:val="00453683"/>
    <w:rsid w:val="00461E22"/>
    <w:rsid w:val="00465049"/>
    <w:rsid w:val="004673A1"/>
    <w:rsid w:val="00474034"/>
    <w:rsid w:val="00474791"/>
    <w:rsid w:val="004770D6"/>
    <w:rsid w:val="004777B2"/>
    <w:rsid w:val="00484C9B"/>
    <w:rsid w:val="004B1187"/>
    <w:rsid w:val="004B257F"/>
    <w:rsid w:val="004C39A9"/>
    <w:rsid w:val="004C3CD5"/>
    <w:rsid w:val="004C69EE"/>
    <w:rsid w:val="004D23A2"/>
    <w:rsid w:val="004D4544"/>
    <w:rsid w:val="004D4F7E"/>
    <w:rsid w:val="004E5F82"/>
    <w:rsid w:val="004E689C"/>
    <w:rsid w:val="004E7893"/>
    <w:rsid w:val="004F2022"/>
    <w:rsid w:val="004F369C"/>
    <w:rsid w:val="0051098D"/>
    <w:rsid w:val="00511734"/>
    <w:rsid w:val="00515910"/>
    <w:rsid w:val="005204F3"/>
    <w:rsid w:val="00521CC0"/>
    <w:rsid w:val="00524818"/>
    <w:rsid w:val="00541F05"/>
    <w:rsid w:val="00544BE3"/>
    <w:rsid w:val="00547E26"/>
    <w:rsid w:val="0055070C"/>
    <w:rsid w:val="005514C1"/>
    <w:rsid w:val="005535B1"/>
    <w:rsid w:val="00557A53"/>
    <w:rsid w:val="00561FF0"/>
    <w:rsid w:val="005714E6"/>
    <w:rsid w:val="0057155C"/>
    <w:rsid w:val="00572FE9"/>
    <w:rsid w:val="005761C6"/>
    <w:rsid w:val="00576B1D"/>
    <w:rsid w:val="005774A0"/>
    <w:rsid w:val="00583A27"/>
    <w:rsid w:val="00585F7C"/>
    <w:rsid w:val="005A19A4"/>
    <w:rsid w:val="005B1902"/>
    <w:rsid w:val="005B3561"/>
    <w:rsid w:val="005B507A"/>
    <w:rsid w:val="005C4F6D"/>
    <w:rsid w:val="005C7174"/>
    <w:rsid w:val="005D1CCC"/>
    <w:rsid w:val="005D3104"/>
    <w:rsid w:val="005D600D"/>
    <w:rsid w:val="005E05FA"/>
    <w:rsid w:val="005E1BEB"/>
    <w:rsid w:val="005F24E0"/>
    <w:rsid w:val="005F71D9"/>
    <w:rsid w:val="0060012D"/>
    <w:rsid w:val="006137C2"/>
    <w:rsid w:val="006210F1"/>
    <w:rsid w:val="00623EDF"/>
    <w:rsid w:val="0062505D"/>
    <w:rsid w:val="00633C56"/>
    <w:rsid w:val="00642F9B"/>
    <w:rsid w:val="00651507"/>
    <w:rsid w:val="006550A2"/>
    <w:rsid w:val="0065634D"/>
    <w:rsid w:val="00660D91"/>
    <w:rsid w:val="00667FF3"/>
    <w:rsid w:val="00670401"/>
    <w:rsid w:val="006739C3"/>
    <w:rsid w:val="00675C84"/>
    <w:rsid w:val="00687202"/>
    <w:rsid w:val="00692EE6"/>
    <w:rsid w:val="006A04B2"/>
    <w:rsid w:val="006A15FB"/>
    <w:rsid w:val="006A51C7"/>
    <w:rsid w:val="006A5735"/>
    <w:rsid w:val="006A7EB2"/>
    <w:rsid w:val="006B645F"/>
    <w:rsid w:val="006D03E8"/>
    <w:rsid w:val="006D603A"/>
    <w:rsid w:val="006D6B38"/>
    <w:rsid w:val="006E0CB7"/>
    <w:rsid w:val="006E5417"/>
    <w:rsid w:val="006E5907"/>
    <w:rsid w:val="006E5C4F"/>
    <w:rsid w:val="006F2F7A"/>
    <w:rsid w:val="00704013"/>
    <w:rsid w:val="00704452"/>
    <w:rsid w:val="007118E7"/>
    <w:rsid w:val="0072181E"/>
    <w:rsid w:val="007249FB"/>
    <w:rsid w:val="00725E72"/>
    <w:rsid w:val="00725E94"/>
    <w:rsid w:val="00731CA8"/>
    <w:rsid w:val="00732FC1"/>
    <w:rsid w:val="007345F5"/>
    <w:rsid w:val="00737194"/>
    <w:rsid w:val="00744826"/>
    <w:rsid w:val="007529B6"/>
    <w:rsid w:val="00757498"/>
    <w:rsid w:val="00764C94"/>
    <w:rsid w:val="00771026"/>
    <w:rsid w:val="007721F1"/>
    <w:rsid w:val="007731EF"/>
    <w:rsid w:val="00775851"/>
    <w:rsid w:val="00777F41"/>
    <w:rsid w:val="007828D9"/>
    <w:rsid w:val="00790AE0"/>
    <w:rsid w:val="00791169"/>
    <w:rsid w:val="007914A4"/>
    <w:rsid w:val="00794699"/>
    <w:rsid w:val="0079581E"/>
    <w:rsid w:val="007A1555"/>
    <w:rsid w:val="007A64AC"/>
    <w:rsid w:val="007B1C8F"/>
    <w:rsid w:val="007B385D"/>
    <w:rsid w:val="007B3E9A"/>
    <w:rsid w:val="007C3D5E"/>
    <w:rsid w:val="007C53C5"/>
    <w:rsid w:val="007C6A64"/>
    <w:rsid w:val="007E657A"/>
    <w:rsid w:val="007E741A"/>
    <w:rsid w:val="007F3275"/>
    <w:rsid w:val="007F7635"/>
    <w:rsid w:val="00811745"/>
    <w:rsid w:val="00814A89"/>
    <w:rsid w:val="00815332"/>
    <w:rsid w:val="008208C4"/>
    <w:rsid w:val="0083145B"/>
    <w:rsid w:val="00831F04"/>
    <w:rsid w:val="00833D7A"/>
    <w:rsid w:val="0083440F"/>
    <w:rsid w:val="00845E28"/>
    <w:rsid w:val="008574F1"/>
    <w:rsid w:val="00857A0F"/>
    <w:rsid w:val="008635B9"/>
    <w:rsid w:val="00863D40"/>
    <w:rsid w:val="00863EE7"/>
    <w:rsid w:val="00865552"/>
    <w:rsid w:val="00870615"/>
    <w:rsid w:val="0087184B"/>
    <w:rsid w:val="008777B4"/>
    <w:rsid w:val="00881444"/>
    <w:rsid w:val="00890536"/>
    <w:rsid w:val="0089392D"/>
    <w:rsid w:val="008970CF"/>
    <w:rsid w:val="008A1E9F"/>
    <w:rsid w:val="008A21AA"/>
    <w:rsid w:val="008A78DE"/>
    <w:rsid w:val="008B001A"/>
    <w:rsid w:val="008B38C1"/>
    <w:rsid w:val="008B72FA"/>
    <w:rsid w:val="008C24D5"/>
    <w:rsid w:val="008E07D9"/>
    <w:rsid w:val="008E65F8"/>
    <w:rsid w:val="008F1A7B"/>
    <w:rsid w:val="0090557B"/>
    <w:rsid w:val="00907C83"/>
    <w:rsid w:val="00910863"/>
    <w:rsid w:val="00913D45"/>
    <w:rsid w:val="00916344"/>
    <w:rsid w:val="009217CA"/>
    <w:rsid w:val="00924997"/>
    <w:rsid w:val="009250CE"/>
    <w:rsid w:val="00933CC9"/>
    <w:rsid w:val="00963A7D"/>
    <w:rsid w:val="00977F14"/>
    <w:rsid w:val="009807BD"/>
    <w:rsid w:val="00982FBA"/>
    <w:rsid w:val="00996670"/>
    <w:rsid w:val="00996FD5"/>
    <w:rsid w:val="009A595A"/>
    <w:rsid w:val="009A73DF"/>
    <w:rsid w:val="009B1382"/>
    <w:rsid w:val="009B30F5"/>
    <w:rsid w:val="009B6936"/>
    <w:rsid w:val="009C063C"/>
    <w:rsid w:val="009C167F"/>
    <w:rsid w:val="009C18C1"/>
    <w:rsid w:val="009C3D30"/>
    <w:rsid w:val="009C5E43"/>
    <w:rsid w:val="009D42D6"/>
    <w:rsid w:val="009E496D"/>
    <w:rsid w:val="009F1487"/>
    <w:rsid w:val="00A0002F"/>
    <w:rsid w:val="00A00CC4"/>
    <w:rsid w:val="00A01984"/>
    <w:rsid w:val="00A07A56"/>
    <w:rsid w:val="00A07CC0"/>
    <w:rsid w:val="00A10EE8"/>
    <w:rsid w:val="00A12F2B"/>
    <w:rsid w:val="00A2246F"/>
    <w:rsid w:val="00A22B8D"/>
    <w:rsid w:val="00A279AA"/>
    <w:rsid w:val="00A33ADE"/>
    <w:rsid w:val="00A33EAD"/>
    <w:rsid w:val="00A34484"/>
    <w:rsid w:val="00A35052"/>
    <w:rsid w:val="00A35135"/>
    <w:rsid w:val="00A40173"/>
    <w:rsid w:val="00A44102"/>
    <w:rsid w:val="00A44A08"/>
    <w:rsid w:val="00A45110"/>
    <w:rsid w:val="00A4558C"/>
    <w:rsid w:val="00A50363"/>
    <w:rsid w:val="00A5435D"/>
    <w:rsid w:val="00A54F00"/>
    <w:rsid w:val="00A57C8F"/>
    <w:rsid w:val="00A60130"/>
    <w:rsid w:val="00A60721"/>
    <w:rsid w:val="00A63A6D"/>
    <w:rsid w:val="00A70154"/>
    <w:rsid w:val="00A718BD"/>
    <w:rsid w:val="00A7550C"/>
    <w:rsid w:val="00A76B25"/>
    <w:rsid w:val="00A82354"/>
    <w:rsid w:val="00A86CEF"/>
    <w:rsid w:val="00A94C17"/>
    <w:rsid w:val="00A95CD4"/>
    <w:rsid w:val="00AA15FC"/>
    <w:rsid w:val="00AA1753"/>
    <w:rsid w:val="00AA1968"/>
    <w:rsid w:val="00AA1DAD"/>
    <w:rsid w:val="00AA2F0D"/>
    <w:rsid w:val="00AB4F24"/>
    <w:rsid w:val="00AB5124"/>
    <w:rsid w:val="00AB5F5D"/>
    <w:rsid w:val="00AB7E6D"/>
    <w:rsid w:val="00AC06E5"/>
    <w:rsid w:val="00AC3F83"/>
    <w:rsid w:val="00AD68BC"/>
    <w:rsid w:val="00AD71E6"/>
    <w:rsid w:val="00AE000B"/>
    <w:rsid w:val="00AE3D71"/>
    <w:rsid w:val="00AF09D4"/>
    <w:rsid w:val="00AF4624"/>
    <w:rsid w:val="00AF6A94"/>
    <w:rsid w:val="00AF7268"/>
    <w:rsid w:val="00B07A9F"/>
    <w:rsid w:val="00B10AF5"/>
    <w:rsid w:val="00B137E3"/>
    <w:rsid w:val="00B21D04"/>
    <w:rsid w:val="00B222A6"/>
    <w:rsid w:val="00B37D49"/>
    <w:rsid w:val="00B43458"/>
    <w:rsid w:val="00B43ABF"/>
    <w:rsid w:val="00B44955"/>
    <w:rsid w:val="00B53651"/>
    <w:rsid w:val="00B54CAA"/>
    <w:rsid w:val="00B5698B"/>
    <w:rsid w:val="00B6075A"/>
    <w:rsid w:val="00B67F14"/>
    <w:rsid w:val="00B76046"/>
    <w:rsid w:val="00B76E07"/>
    <w:rsid w:val="00B80A27"/>
    <w:rsid w:val="00B815BE"/>
    <w:rsid w:val="00B82CB0"/>
    <w:rsid w:val="00B87AE2"/>
    <w:rsid w:val="00B95576"/>
    <w:rsid w:val="00B959D7"/>
    <w:rsid w:val="00BA50C5"/>
    <w:rsid w:val="00BA5927"/>
    <w:rsid w:val="00BC0740"/>
    <w:rsid w:val="00BC0C9B"/>
    <w:rsid w:val="00BC1076"/>
    <w:rsid w:val="00BC125B"/>
    <w:rsid w:val="00BD1BA9"/>
    <w:rsid w:val="00BD2677"/>
    <w:rsid w:val="00BD67CA"/>
    <w:rsid w:val="00BD7665"/>
    <w:rsid w:val="00BE23C2"/>
    <w:rsid w:val="00BE412A"/>
    <w:rsid w:val="00BE768A"/>
    <w:rsid w:val="00BF7951"/>
    <w:rsid w:val="00C026AA"/>
    <w:rsid w:val="00C02D3C"/>
    <w:rsid w:val="00C043DB"/>
    <w:rsid w:val="00C05343"/>
    <w:rsid w:val="00C05859"/>
    <w:rsid w:val="00C1127E"/>
    <w:rsid w:val="00C160D4"/>
    <w:rsid w:val="00C3249A"/>
    <w:rsid w:val="00C369A7"/>
    <w:rsid w:val="00C402E9"/>
    <w:rsid w:val="00C450C9"/>
    <w:rsid w:val="00C51047"/>
    <w:rsid w:val="00C5461D"/>
    <w:rsid w:val="00C559DE"/>
    <w:rsid w:val="00C565D1"/>
    <w:rsid w:val="00C63A7E"/>
    <w:rsid w:val="00C63AA6"/>
    <w:rsid w:val="00C67847"/>
    <w:rsid w:val="00C70130"/>
    <w:rsid w:val="00C71ACB"/>
    <w:rsid w:val="00C71FE3"/>
    <w:rsid w:val="00C74462"/>
    <w:rsid w:val="00C8160C"/>
    <w:rsid w:val="00C829DF"/>
    <w:rsid w:val="00C845E1"/>
    <w:rsid w:val="00C8788D"/>
    <w:rsid w:val="00C92857"/>
    <w:rsid w:val="00C935BC"/>
    <w:rsid w:val="00CC04BE"/>
    <w:rsid w:val="00CD0635"/>
    <w:rsid w:val="00CD2619"/>
    <w:rsid w:val="00CD681D"/>
    <w:rsid w:val="00CD6B13"/>
    <w:rsid w:val="00CD6E26"/>
    <w:rsid w:val="00CD7360"/>
    <w:rsid w:val="00CE42A6"/>
    <w:rsid w:val="00CE51F2"/>
    <w:rsid w:val="00CF136F"/>
    <w:rsid w:val="00CF1408"/>
    <w:rsid w:val="00D02832"/>
    <w:rsid w:val="00D14090"/>
    <w:rsid w:val="00D15327"/>
    <w:rsid w:val="00D20ED2"/>
    <w:rsid w:val="00D20EF9"/>
    <w:rsid w:val="00D21257"/>
    <w:rsid w:val="00D229A3"/>
    <w:rsid w:val="00D30990"/>
    <w:rsid w:val="00D431EB"/>
    <w:rsid w:val="00D4378A"/>
    <w:rsid w:val="00D46E0A"/>
    <w:rsid w:val="00D53695"/>
    <w:rsid w:val="00D53897"/>
    <w:rsid w:val="00D54E4D"/>
    <w:rsid w:val="00D5524D"/>
    <w:rsid w:val="00D6350C"/>
    <w:rsid w:val="00D65FCC"/>
    <w:rsid w:val="00D66291"/>
    <w:rsid w:val="00D80171"/>
    <w:rsid w:val="00D8621A"/>
    <w:rsid w:val="00D91C97"/>
    <w:rsid w:val="00D9641A"/>
    <w:rsid w:val="00DA5073"/>
    <w:rsid w:val="00DB4ECC"/>
    <w:rsid w:val="00DB7289"/>
    <w:rsid w:val="00DC1DE5"/>
    <w:rsid w:val="00DC49EF"/>
    <w:rsid w:val="00DE11E3"/>
    <w:rsid w:val="00DE27B9"/>
    <w:rsid w:val="00DE33B6"/>
    <w:rsid w:val="00DF1D38"/>
    <w:rsid w:val="00DF34EB"/>
    <w:rsid w:val="00DF40FD"/>
    <w:rsid w:val="00DF6BAE"/>
    <w:rsid w:val="00E02918"/>
    <w:rsid w:val="00E06F77"/>
    <w:rsid w:val="00E17D9A"/>
    <w:rsid w:val="00E23758"/>
    <w:rsid w:val="00E46ED4"/>
    <w:rsid w:val="00E624D2"/>
    <w:rsid w:val="00E64F28"/>
    <w:rsid w:val="00E656B9"/>
    <w:rsid w:val="00E661DD"/>
    <w:rsid w:val="00E7036C"/>
    <w:rsid w:val="00E707B8"/>
    <w:rsid w:val="00E725CF"/>
    <w:rsid w:val="00E73C12"/>
    <w:rsid w:val="00E75816"/>
    <w:rsid w:val="00E83C33"/>
    <w:rsid w:val="00E8660D"/>
    <w:rsid w:val="00E937D1"/>
    <w:rsid w:val="00E97F63"/>
    <w:rsid w:val="00EB2BF5"/>
    <w:rsid w:val="00EB733E"/>
    <w:rsid w:val="00ED0EC0"/>
    <w:rsid w:val="00ED24B9"/>
    <w:rsid w:val="00ED5760"/>
    <w:rsid w:val="00EE5FD9"/>
    <w:rsid w:val="00EF22C6"/>
    <w:rsid w:val="00F140BE"/>
    <w:rsid w:val="00F2357C"/>
    <w:rsid w:val="00F239C2"/>
    <w:rsid w:val="00F34102"/>
    <w:rsid w:val="00F3720D"/>
    <w:rsid w:val="00F51799"/>
    <w:rsid w:val="00F53ECF"/>
    <w:rsid w:val="00F542FD"/>
    <w:rsid w:val="00F54761"/>
    <w:rsid w:val="00F56B11"/>
    <w:rsid w:val="00F6212B"/>
    <w:rsid w:val="00F62C79"/>
    <w:rsid w:val="00F66DFA"/>
    <w:rsid w:val="00F67215"/>
    <w:rsid w:val="00F917F1"/>
    <w:rsid w:val="00F92E37"/>
    <w:rsid w:val="00F9773E"/>
    <w:rsid w:val="00FC08EE"/>
    <w:rsid w:val="00FC1B18"/>
    <w:rsid w:val="00FD1E12"/>
    <w:rsid w:val="00FD3468"/>
    <w:rsid w:val="00FE105F"/>
    <w:rsid w:val="00FE6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D"/>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A51C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377EB"/>
    <w:rPr>
      <w:rFonts w:cs="Times New Roman"/>
      <w:sz w:val="2"/>
    </w:rPr>
  </w:style>
  <w:style w:type="table" w:styleId="TabloKlavuzu">
    <w:name w:val="Table Grid"/>
    <w:basedOn w:val="NormalTablo"/>
    <w:uiPriority w:val="99"/>
    <w:rsid w:val="0057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24997"/>
    <w:pPr>
      <w:tabs>
        <w:tab w:val="center" w:pos="4536"/>
        <w:tab w:val="right" w:pos="9072"/>
      </w:tabs>
    </w:pPr>
  </w:style>
  <w:style w:type="character" w:customStyle="1" w:styleId="stbilgiChar">
    <w:name w:val="Üstbilgi Char"/>
    <w:basedOn w:val="VarsaylanParagrafYazTipi"/>
    <w:link w:val="stbilgi"/>
    <w:uiPriority w:val="99"/>
    <w:semiHidden/>
    <w:locked/>
    <w:rsid w:val="004377EB"/>
    <w:rPr>
      <w:rFonts w:cs="Times New Roman"/>
      <w:sz w:val="24"/>
      <w:szCs w:val="24"/>
    </w:rPr>
  </w:style>
  <w:style w:type="paragraph" w:styleId="Altbilgi">
    <w:name w:val="footer"/>
    <w:basedOn w:val="Normal"/>
    <w:link w:val="AltbilgiChar"/>
    <w:uiPriority w:val="99"/>
    <w:rsid w:val="00924997"/>
    <w:pPr>
      <w:tabs>
        <w:tab w:val="center" w:pos="4536"/>
        <w:tab w:val="right" w:pos="9072"/>
      </w:tabs>
    </w:pPr>
  </w:style>
  <w:style w:type="character" w:customStyle="1" w:styleId="AltbilgiChar">
    <w:name w:val="Altbilgi Char"/>
    <w:basedOn w:val="VarsaylanParagrafYazTipi"/>
    <w:link w:val="Altbilgi"/>
    <w:uiPriority w:val="99"/>
    <w:semiHidden/>
    <w:locked/>
    <w:rsid w:val="004377EB"/>
    <w:rPr>
      <w:rFonts w:cs="Times New Roman"/>
      <w:sz w:val="24"/>
      <w:szCs w:val="24"/>
    </w:rPr>
  </w:style>
  <w:style w:type="character" w:styleId="Kpr">
    <w:name w:val="Hyperlink"/>
    <w:basedOn w:val="VarsaylanParagrafYazTipi"/>
    <w:uiPriority w:val="99"/>
    <w:unhideWhenUsed/>
    <w:rsid w:val="00A76B25"/>
    <w:rPr>
      <w:color w:val="0000FF"/>
      <w:u w:val="single"/>
    </w:rPr>
  </w:style>
  <w:style w:type="paragraph" w:styleId="AralkYok">
    <w:name w:val="No Spacing"/>
    <w:uiPriority w:val="1"/>
    <w:qFormat/>
    <w:rsid w:val="00F140BE"/>
    <w:rPr>
      <w:rFonts w:ascii="Calibri" w:hAnsi="Calibri"/>
      <w:sz w:val="22"/>
      <w:szCs w:val="22"/>
    </w:rPr>
  </w:style>
  <w:style w:type="paragraph" w:customStyle="1" w:styleId="AralkYok1">
    <w:name w:val="Aralık Yok1"/>
    <w:qFormat/>
    <w:rsid w:val="0062505D"/>
    <w:rPr>
      <w:rFonts w:ascii="Calibri" w:hAnsi="Calibri"/>
      <w:sz w:val="22"/>
      <w:szCs w:val="22"/>
    </w:rPr>
  </w:style>
  <w:style w:type="paragraph" w:styleId="NormalWeb">
    <w:name w:val="Normal (Web)"/>
    <w:basedOn w:val="Normal"/>
    <w:semiHidden/>
    <w:unhideWhenUsed/>
    <w:rsid w:val="0062505D"/>
    <w:pPr>
      <w:spacing w:before="176" w:after="263" w:line="240" w:lineRule="auto"/>
    </w:pPr>
    <w:rPr>
      <w:rFonts w:ascii="Times New Roman" w:hAnsi="Times New Roman"/>
      <w:sz w:val="24"/>
      <w:szCs w:val="24"/>
    </w:rPr>
  </w:style>
  <w:style w:type="paragraph" w:styleId="ListeParagraf">
    <w:name w:val="List Paragraph"/>
    <w:basedOn w:val="Normal"/>
    <w:uiPriority w:val="34"/>
    <w:qFormat/>
    <w:rsid w:val="00AB5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05D"/>
    <w:pPr>
      <w:spacing w:after="200" w:line="276" w:lineRule="auto"/>
    </w:pPr>
    <w:rPr>
      <w:rFonts w:ascii="Calibri"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6A51C7"/>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4377EB"/>
    <w:rPr>
      <w:rFonts w:cs="Times New Roman"/>
      <w:sz w:val="2"/>
    </w:rPr>
  </w:style>
  <w:style w:type="table" w:styleId="TabloKlavuzu">
    <w:name w:val="Table Grid"/>
    <w:basedOn w:val="NormalTablo"/>
    <w:uiPriority w:val="99"/>
    <w:rsid w:val="00571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rsid w:val="00924997"/>
    <w:pPr>
      <w:tabs>
        <w:tab w:val="center" w:pos="4536"/>
        <w:tab w:val="right" w:pos="9072"/>
      </w:tabs>
    </w:pPr>
  </w:style>
  <w:style w:type="character" w:customStyle="1" w:styleId="stbilgiChar">
    <w:name w:val="Üstbilgi Char"/>
    <w:basedOn w:val="VarsaylanParagrafYazTipi"/>
    <w:link w:val="stbilgi"/>
    <w:uiPriority w:val="99"/>
    <w:semiHidden/>
    <w:locked/>
    <w:rsid w:val="004377EB"/>
    <w:rPr>
      <w:rFonts w:cs="Times New Roman"/>
      <w:sz w:val="24"/>
      <w:szCs w:val="24"/>
    </w:rPr>
  </w:style>
  <w:style w:type="paragraph" w:styleId="Altbilgi">
    <w:name w:val="footer"/>
    <w:basedOn w:val="Normal"/>
    <w:link w:val="AltbilgiChar"/>
    <w:uiPriority w:val="99"/>
    <w:rsid w:val="00924997"/>
    <w:pPr>
      <w:tabs>
        <w:tab w:val="center" w:pos="4536"/>
        <w:tab w:val="right" w:pos="9072"/>
      </w:tabs>
    </w:pPr>
  </w:style>
  <w:style w:type="character" w:customStyle="1" w:styleId="AltbilgiChar">
    <w:name w:val="Altbilgi Char"/>
    <w:basedOn w:val="VarsaylanParagrafYazTipi"/>
    <w:link w:val="Altbilgi"/>
    <w:uiPriority w:val="99"/>
    <w:semiHidden/>
    <w:locked/>
    <w:rsid w:val="004377EB"/>
    <w:rPr>
      <w:rFonts w:cs="Times New Roman"/>
      <w:sz w:val="24"/>
      <w:szCs w:val="24"/>
    </w:rPr>
  </w:style>
  <w:style w:type="character" w:styleId="Kpr">
    <w:name w:val="Hyperlink"/>
    <w:basedOn w:val="VarsaylanParagrafYazTipi"/>
    <w:uiPriority w:val="99"/>
    <w:unhideWhenUsed/>
    <w:rsid w:val="00A76B25"/>
    <w:rPr>
      <w:color w:val="0000FF"/>
      <w:u w:val="single"/>
    </w:rPr>
  </w:style>
  <w:style w:type="paragraph" w:styleId="AralkYok">
    <w:name w:val="No Spacing"/>
    <w:uiPriority w:val="1"/>
    <w:qFormat/>
    <w:rsid w:val="00F140BE"/>
    <w:rPr>
      <w:rFonts w:ascii="Calibri" w:hAnsi="Calibri"/>
      <w:sz w:val="22"/>
      <w:szCs w:val="22"/>
    </w:rPr>
  </w:style>
  <w:style w:type="paragraph" w:customStyle="1" w:styleId="AralkYok1">
    <w:name w:val="Aralık Yok1"/>
    <w:qFormat/>
    <w:rsid w:val="0062505D"/>
    <w:rPr>
      <w:rFonts w:ascii="Calibri" w:hAnsi="Calibri"/>
      <w:sz w:val="22"/>
      <w:szCs w:val="22"/>
    </w:rPr>
  </w:style>
  <w:style w:type="paragraph" w:styleId="NormalWeb">
    <w:name w:val="Normal (Web)"/>
    <w:basedOn w:val="Normal"/>
    <w:semiHidden/>
    <w:unhideWhenUsed/>
    <w:rsid w:val="0062505D"/>
    <w:pPr>
      <w:spacing w:before="176" w:after="263" w:line="240" w:lineRule="auto"/>
    </w:pPr>
    <w:rPr>
      <w:rFonts w:ascii="Times New Roman" w:hAnsi="Times New Roman"/>
      <w:sz w:val="24"/>
      <w:szCs w:val="24"/>
    </w:rPr>
  </w:style>
  <w:style w:type="paragraph" w:styleId="ListeParagraf">
    <w:name w:val="List Paragraph"/>
    <w:basedOn w:val="Normal"/>
    <w:uiPriority w:val="34"/>
    <w:qFormat/>
    <w:rsid w:val="00AB5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5045">
      <w:marLeft w:val="0"/>
      <w:marRight w:val="0"/>
      <w:marTop w:val="0"/>
      <w:marBottom w:val="0"/>
      <w:divBdr>
        <w:top w:val="none" w:sz="0" w:space="0" w:color="auto"/>
        <w:left w:val="none" w:sz="0" w:space="0" w:color="auto"/>
        <w:bottom w:val="none" w:sz="0" w:space="0" w:color="auto"/>
        <w:right w:val="none" w:sz="0" w:space="0" w:color="auto"/>
      </w:divBdr>
    </w:div>
    <w:div w:id="2139955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ebka@bebka.org.tr" TargetMode="External"/><Relationship Id="rId1" Type="http://schemas.openxmlformats.org/officeDocument/2006/relationships/hyperlink" Target="http://www.bebka.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HP</Company>
  <LinksUpToDate>false</LinksUpToDate>
  <CharactersWithSpaces>1481</CharactersWithSpaces>
  <SharedDoc>false</SharedDoc>
  <HLinks>
    <vt:vector size="12" baseType="variant">
      <vt:variant>
        <vt:i4>1966200</vt:i4>
      </vt:variant>
      <vt:variant>
        <vt:i4>3</vt:i4>
      </vt:variant>
      <vt:variant>
        <vt:i4>0</vt:i4>
      </vt:variant>
      <vt:variant>
        <vt:i4>5</vt:i4>
      </vt:variant>
      <vt:variant>
        <vt:lpwstr>mailto:bebka@bebka.org.tr</vt:lpwstr>
      </vt:variant>
      <vt:variant>
        <vt:lpwstr/>
      </vt:variant>
      <vt:variant>
        <vt:i4>1638494</vt:i4>
      </vt:variant>
      <vt:variant>
        <vt:i4>0</vt:i4>
      </vt:variant>
      <vt:variant>
        <vt:i4>0</vt:i4>
      </vt:variant>
      <vt:variant>
        <vt:i4>5</vt:i4>
      </vt:variant>
      <vt:variant>
        <vt:lpwstr>http://www.bebka.org.tr/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fikretkasapoglu</dc:creator>
  <cp:lastModifiedBy>Feyza YAPAR</cp:lastModifiedBy>
  <cp:revision>2</cp:revision>
  <cp:lastPrinted>2011-03-30T08:24:00Z</cp:lastPrinted>
  <dcterms:created xsi:type="dcterms:W3CDTF">2014-11-26T08:52:00Z</dcterms:created>
  <dcterms:modified xsi:type="dcterms:W3CDTF">2014-11-26T08:52:00Z</dcterms:modified>
</cp:coreProperties>
</file>