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242E9" w14:textId="77777777" w:rsidR="0057181D" w:rsidRDefault="0057181D" w:rsidP="0057181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57181D">
        <w:rPr>
          <w:rFonts w:ascii="Times New Roman" w:hAnsi="Times New Roman" w:cs="Times New Roman"/>
          <w:b/>
          <w:sz w:val="28"/>
          <w:szCs w:val="24"/>
        </w:rPr>
        <w:t>Sosyal Gelişmeyi Destekleme Programı Öncelikleri</w:t>
      </w:r>
    </w:p>
    <w:p w14:paraId="5D1AF7DB" w14:textId="7E068E69" w:rsidR="0057181D" w:rsidRPr="0057181D" w:rsidRDefault="0057181D" w:rsidP="0057181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7181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0E87DE20" w14:textId="77777777" w:rsidR="0057181D" w:rsidRDefault="0057181D" w:rsidP="0057181D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İstihdam Edilebilirliği Artırmak</w:t>
      </w:r>
    </w:p>
    <w:p w14:paraId="0D612BFF" w14:textId="77777777" w:rsidR="0057181D" w:rsidRDefault="0057181D" w:rsidP="0057181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Toplumun dezavantajlı kesimlerinin istihdama katılımının kolaylaştırılmasına ve mesleki bilgi ve becerilerinin geliştirilmesine,</w:t>
      </w:r>
    </w:p>
    <w:p w14:paraId="63E19C38" w14:textId="77777777" w:rsidR="0057181D" w:rsidRDefault="0057181D" w:rsidP="0057181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Genç istihdamını artırmaya,</w:t>
      </w:r>
    </w:p>
    <w:p w14:paraId="6132EE3A" w14:textId="77777777" w:rsidR="0057181D" w:rsidRDefault="0057181D" w:rsidP="0057181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İldeki ve bölgedeki ihtiyaçlara uygun alanlarda nitelikli ve üretken beşerî sermayenin geliştirilmesine,</w:t>
      </w:r>
    </w:p>
    <w:p w14:paraId="79EA17C2" w14:textId="77777777" w:rsidR="0057181D" w:rsidRDefault="0057181D" w:rsidP="0057181D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yönelik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projeler.</w:t>
      </w:r>
    </w:p>
    <w:p w14:paraId="249E74E0" w14:textId="77777777" w:rsidR="0057181D" w:rsidRDefault="0057181D" w:rsidP="0057181D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Sosyal Girişimcilik ve Yenilikçilik</w:t>
      </w:r>
    </w:p>
    <w:p w14:paraId="6DF6718A" w14:textId="77777777" w:rsidR="0057181D" w:rsidRDefault="0057181D" w:rsidP="0057181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Sosyal girişimlerin kurulmasına ve kapasitelerinin artırılmasına,</w:t>
      </w:r>
    </w:p>
    <w:p w14:paraId="226EB5DE" w14:textId="77777777" w:rsidR="0057181D" w:rsidRDefault="0057181D" w:rsidP="0057181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İstihdam edilebilirliğe ve sosyal içermeye ilişkin yenilikçi modeller geliştirilmesine,</w:t>
      </w:r>
    </w:p>
    <w:p w14:paraId="0C43CD82" w14:textId="77777777" w:rsidR="0057181D" w:rsidRDefault="0057181D" w:rsidP="0057181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Sosyal girişimcilik ve sosyal yenilikçilik alanlarında hizmet veren/verecek olan kuruluşların işleteceği, ekosistem güçlendirmeye yönelik merkezler, sosyal laboratuvarlar ile kuluçka ve hızlandırıcı programların uygulanmasına,</w:t>
      </w:r>
    </w:p>
    <w:p w14:paraId="202FAF1F" w14:textId="77777777" w:rsidR="0057181D" w:rsidRDefault="0057181D" w:rsidP="0057181D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yönelik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projeler.</w:t>
      </w:r>
    </w:p>
    <w:p w14:paraId="605E0942" w14:textId="77777777" w:rsidR="0057181D" w:rsidRDefault="0057181D" w:rsidP="0057181D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Sosyal İçerme </w:t>
      </w:r>
    </w:p>
    <w:p w14:paraId="12961061" w14:textId="77777777" w:rsidR="0057181D" w:rsidRDefault="0057181D" w:rsidP="0057181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1D">
        <w:rPr>
          <w:rFonts w:ascii="Times New Roman" w:hAnsi="Times New Roman" w:cs="Times New Roman"/>
          <w:sz w:val="24"/>
          <w:szCs w:val="24"/>
        </w:rPr>
        <w:t>Sosyal yardım alan kesimin gelir düzeyinin artırılmasına,</w:t>
      </w:r>
    </w:p>
    <w:p w14:paraId="21FF2631" w14:textId="77777777" w:rsidR="0057181D" w:rsidRPr="0057181D" w:rsidRDefault="0057181D" w:rsidP="0057181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1D">
        <w:rPr>
          <w:rFonts w:ascii="Times New Roman" w:hAnsi="Times New Roman" w:cs="Times New Roman"/>
          <w:sz w:val="24"/>
          <w:szCs w:val="24"/>
        </w:rPr>
        <w:t>Toplumun dezavantajlı kesimlerinin yaşam kalitelerinin yükseltilmesine,</w:t>
      </w:r>
    </w:p>
    <w:p w14:paraId="5468EE2E" w14:textId="77777777" w:rsidR="0057181D" w:rsidRPr="0057181D" w:rsidRDefault="0057181D" w:rsidP="0057181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1D">
        <w:rPr>
          <w:rFonts w:ascii="Times New Roman" w:hAnsi="Times New Roman" w:cs="Times New Roman"/>
          <w:sz w:val="24"/>
          <w:szCs w:val="24"/>
        </w:rPr>
        <w:t>Dezavantajlı kesimlere sunulan hizmetlerin kalitesinin artırılmasına,</w:t>
      </w:r>
    </w:p>
    <w:p w14:paraId="58864662" w14:textId="77777777" w:rsidR="0057181D" w:rsidRPr="0057181D" w:rsidRDefault="0057181D" w:rsidP="0057181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1D">
        <w:rPr>
          <w:rFonts w:ascii="Times New Roman" w:hAnsi="Times New Roman" w:cs="Times New Roman"/>
          <w:sz w:val="24"/>
          <w:szCs w:val="24"/>
        </w:rPr>
        <w:t>Dezavantajlı çocuk ve gençlerin yetenek gelişimi ve teknoloji kullanma becerilerinin geliştirilmesine,</w:t>
      </w:r>
    </w:p>
    <w:p w14:paraId="3246F81E" w14:textId="552B6D22" w:rsidR="0057181D" w:rsidRPr="0057181D" w:rsidRDefault="0057181D" w:rsidP="0057181D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yönelik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yenilikçi ve model nitelikli projeler.</w:t>
      </w:r>
    </w:p>
    <w:p w14:paraId="67A95A8E" w14:textId="77777777" w:rsidR="0057181D" w:rsidRDefault="0057181D" w:rsidP="0057181D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Sosyal Sorumluluk </w:t>
      </w:r>
    </w:p>
    <w:p w14:paraId="6703FA9C" w14:textId="77777777" w:rsidR="0057181D" w:rsidRDefault="0057181D" w:rsidP="0057181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Bölge öncelikleriyle kâr amacı güden kesimin sosyal sorumluluk faaliyetlerini uyumlaştırmaya,</w:t>
      </w:r>
    </w:p>
    <w:p w14:paraId="1EB22AA2" w14:textId="77777777" w:rsidR="0057181D" w:rsidRDefault="0057181D" w:rsidP="0057181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öncelik alanlarına ve/veya tespit edilen farklı sosyal bir sorunun çözümüne, </w:t>
      </w:r>
    </w:p>
    <w:p w14:paraId="341A5B46" w14:textId="77777777" w:rsidR="0057181D" w:rsidRDefault="0057181D" w:rsidP="0057181D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yönelik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yenilikçi ve model nitelikli projeler.</w:t>
      </w:r>
    </w:p>
    <w:p w14:paraId="6E4009DF" w14:textId="77777777" w:rsidR="00916692" w:rsidRDefault="00916692"/>
    <w:sectPr w:rsidR="0091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43C8A"/>
    <w:multiLevelType w:val="hybridMultilevel"/>
    <w:tmpl w:val="8A2AD124"/>
    <w:lvl w:ilvl="0" w:tplc="08F02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C2F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0445C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A1ACD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29875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97E4E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AF4C7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4E23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7726A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6C"/>
    <w:rsid w:val="0057181D"/>
    <w:rsid w:val="00712B1D"/>
    <w:rsid w:val="008B2E2A"/>
    <w:rsid w:val="00916692"/>
    <w:rsid w:val="00C7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C3AC"/>
  <w15:chartTrackingRefBased/>
  <w15:docId w15:val="{F84B9E9E-3849-4B4F-93C5-F9B7FED1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81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isteParagrafChar">
    <w:name w:val="Liste Paragraf Char"/>
    <w:aliases w:val="içindekiler vb Char,List Paragraph Char,LİSTE PARAF Char,KODLAMA Char,ALT BAŞLIK Char"/>
    <w:basedOn w:val="VarsaylanParagrafYazTipi"/>
    <w:link w:val="ListeParagraf"/>
    <w:uiPriority w:val="34"/>
    <w:locked/>
    <w:rsid w:val="005718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34"/>
    <w:qFormat/>
    <w:rsid w:val="005718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BEBKA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Dalgiç</dc:creator>
  <cp:keywords/>
  <dc:description/>
  <cp:lastModifiedBy>Mehmet Ünür</cp:lastModifiedBy>
  <cp:revision>2</cp:revision>
  <dcterms:created xsi:type="dcterms:W3CDTF">2025-01-28T10:49:00Z</dcterms:created>
  <dcterms:modified xsi:type="dcterms:W3CDTF">2025-01-28T10:49:00Z</dcterms:modified>
</cp:coreProperties>
</file>